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75DAE" w14:textId="14DED32A" w:rsidR="00E337BF" w:rsidRPr="003D4A2A" w:rsidRDefault="00E337BF" w:rsidP="007D75F1">
      <w:pPr>
        <w:pStyle w:val="2"/>
        <w:spacing w:before="0" w:after="120"/>
        <w:jc w:val="both"/>
        <w:rPr>
          <w:rFonts w:ascii="Times New Roman" w:hAnsi="Times New Roman" w:cs="Times New Roman"/>
          <w:color w:val="A6A6A6" w:themeColor="background1" w:themeShade="A6"/>
          <w:sz w:val="24"/>
          <w:szCs w:val="24"/>
        </w:rPr>
      </w:pPr>
      <w:r w:rsidRPr="003D4A2A">
        <w:rPr>
          <w:rFonts w:ascii="Times New Roman" w:hAnsi="Times New Roman" w:cs="Times New Roman"/>
          <w:color w:val="A6A6A6" w:themeColor="background1" w:themeShade="A6"/>
          <w:sz w:val="24"/>
          <w:szCs w:val="24"/>
        </w:rPr>
        <w:t xml:space="preserve">Научная статья </w:t>
      </w:r>
      <w:r w:rsidR="00AC3F20" w:rsidRPr="003D4A2A">
        <w:rPr>
          <w:rFonts w:ascii="Times New Roman" w:hAnsi="Times New Roman" w:cs="Times New Roman"/>
          <w:color w:val="A6A6A6" w:themeColor="background1" w:themeShade="A6"/>
          <w:sz w:val="24"/>
          <w:szCs w:val="24"/>
        </w:rPr>
        <w:t>/Аналитический обзор/Обзор публикации/др.</w:t>
      </w:r>
    </w:p>
    <w:p w14:paraId="2031B30E" w14:textId="7B261C60" w:rsidR="00E337BF" w:rsidRPr="003D4A2A" w:rsidRDefault="00E337BF" w:rsidP="007D75F1">
      <w:pPr>
        <w:pStyle w:val="2"/>
        <w:spacing w:before="0" w:after="120"/>
        <w:jc w:val="both"/>
        <w:rPr>
          <w:rFonts w:ascii="Times New Roman" w:hAnsi="Times New Roman" w:cs="Times New Roman"/>
          <w:color w:val="A6A6A6" w:themeColor="background1" w:themeShade="A6"/>
          <w:sz w:val="24"/>
          <w:szCs w:val="24"/>
        </w:rPr>
      </w:pPr>
      <w:r w:rsidRPr="003D4A2A">
        <w:rPr>
          <w:rFonts w:ascii="Times New Roman" w:hAnsi="Times New Roman" w:cs="Times New Roman"/>
          <w:color w:val="A6A6A6" w:themeColor="background1" w:themeShade="A6"/>
          <w:sz w:val="24"/>
          <w:szCs w:val="24"/>
        </w:rPr>
        <w:t>УДК</w:t>
      </w:r>
      <w:r w:rsidR="005A6E54" w:rsidRPr="003D4A2A">
        <w:rPr>
          <w:rStyle w:val="a7"/>
          <w:rFonts w:ascii="Times New Roman" w:hAnsi="Times New Roman" w:cs="Times New Roman"/>
          <w:color w:val="A6A6A6" w:themeColor="background1" w:themeShade="A6"/>
          <w:sz w:val="24"/>
          <w:szCs w:val="24"/>
        </w:rPr>
        <w:footnoteReference w:id="1"/>
      </w:r>
    </w:p>
    <w:p w14:paraId="774C55B1" w14:textId="77777777" w:rsidR="00E337BF" w:rsidRPr="003D4A2A" w:rsidRDefault="00E337BF" w:rsidP="007D75F1">
      <w:pPr>
        <w:spacing w:after="120" w:line="240" w:lineRule="auto"/>
        <w:jc w:val="both"/>
        <w:rPr>
          <w:rFonts w:ascii="Times New Roman" w:hAnsi="Times New Roman" w:cs="Times New Roman"/>
          <w:sz w:val="24"/>
          <w:szCs w:val="24"/>
        </w:rPr>
      </w:pPr>
    </w:p>
    <w:p w14:paraId="34B7AC27" w14:textId="3C0B9381" w:rsidR="009B1BA4" w:rsidRDefault="00AC3F20" w:rsidP="007D75F1">
      <w:pPr>
        <w:spacing w:after="120" w:line="240" w:lineRule="auto"/>
        <w:jc w:val="both"/>
        <w:rPr>
          <w:rFonts w:ascii="Times New Roman" w:hAnsi="Times New Roman" w:cs="Times New Roman"/>
          <w:b/>
          <w:bCs/>
          <w:sz w:val="24"/>
          <w:szCs w:val="24"/>
        </w:rPr>
      </w:pPr>
      <w:r w:rsidRPr="003D4A2A">
        <w:rPr>
          <w:rFonts w:ascii="Times New Roman" w:hAnsi="Times New Roman" w:cs="Times New Roman"/>
          <w:b/>
          <w:bCs/>
          <w:sz w:val="24"/>
          <w:szCs w:val="24"/>
        </w:rPr>
        <w:t>Название на русском</w:t>
      </w:r>
    </w:p>
    <w:p w14:paraId="2326946E" w14:textId="77777777" w:rsidR="003D4A2A" w:rsidRPr="003D4A2A" w:rsidRDefault="003D4A2A" w:rsidP="007D75F1">
      <w:pPr>
        <w:spacing w:after="120" w:line="240" w:lineRule="auto"/>
        <w:jc w:val="both"/>
        <w:rPr>
          <w:rFonts w:ascii="Times New Roman" w:hAnsi="Times New Roman" w:cs="Times New Roman"/>
          <w:b/>
          <w:bCs/>
          <w:sz w:val="24"/>
          <w:szCs w:val="24"/>
        </w:rPr>
      </w:pPr>
    </w:p>
    <w:p w14:paraId="43219116" w14:textId="2569F203" w:rsidR="00E337BF" w:rsidRPr="003D4A2A" w:rsidRDefault="003D4A2A" w:rsidP="007D75F1">
      <w:pPr>
        <w:spacing w:after="120" w:line="240" w:lineRule="auto"/>
        <w:jc w:val="both"/>
        <w:rPr>
          <w:rFonts w:ascii="Times New Roman" w:hAnsi="Times New Roman" w:cs="Times New Roman"/>
          <w:i/>
          <w:iCs/>
          <w:sz w:val="24"/>
          <w:szCs w:val="24"/>
        </w:rPr>
      </w:pPr>
      <w:r w:rsidRPr="003D4A2A">
        <w:rPr>
          <w:rFonts w:ascii="Times New Roman" w:hAnsi="Times New Roman" w:cs="Times New Roman"/>
          <w:i/>
          <w:iCs/>
          <w:sz w:val="24"/>
          <w:szCs w:val="24"/>
        </w:rPr>
        <w:t xml:space="preserve">И.О. Фамилия автора (И.И. Иванов), И.О. Фамилия автора (В.В. </w:t>
      </w:r>
      <w:proofErr w:type="gramStart"/>
      <w:r w:rsidRPr="003D4A2A">
        <w:rPr>
          <w:rFonts w:ascii="Times New Roman" w:hAnsi="Times New Roman" w:cs="Times New Roman"/>
          <w:i/>
          <w:iCs/>
          <w:sz w:val="24"/>
          <w:szCs w:val="24"/>
        </w:rPr>
        <w:t>Васильев,…</w:t>
      </w:r>
      <w:proofErr w:type="gramEnd"/>
    </w:p>
    <w:p w14:paraId="6C761E46" w14:textId="77777777" w:rsidR="003D4A2A" w:rsidRPr="003D4A2A" w:rsidRDefault="003D4A2A" w:rsidP="007D75F1">
      <w:pPr>
        <w:spacing w:after="120" w:line="240" w:lineRule="auto"/>
        <w:jc w:val="both"/>
        <w:rPr>
          <w:rFonts w:ascii="Times New Roman" w:hAnsi="Times New Roman" w:cs="Times New Roman"/>
          <w:i/>
          <w:iCs/>
          <w:sz w:val="24"/>
          <w:szCs w:val="24"/>
        </w:rPr>
      </w:pPr>
    </w:p>
    <w:p w14:paraId="5671062B" w14:textId="3F75A730" w:rsidR="00951C45" w:rsidRPr="003D4A2A" w:rsidRDefault="005A6E54" w:rsidP="007D75F1">
      <w:pPr>
        <w:spacing w:after="120" w:line="240" w:lineRule="auto"/>
        <w:jc w:val="both"/>
        <w:rPr>
          <w:rFonts w:ascii="Times New Roman" w:hAnsi="Times New Roman" w:cs="Times New Roman"/>
          <w:iCs/>
          <w:sz w:val="24"/>
          <w:szCs w:val="24"/>
        </w:rPr>
      </w:pPr>
      <w:r w:rsidRPr="003D4A2A">
        <w:rPr>
          <w:rStyle w:val="a7"/>
          <w:rFonts w:ascii="Times New Roman" w:hAnsi="Times New Roman" w:cs="Times New Roman"/>
          <w:b/>
          <w:iCs/>
          <w:sz w:val="24"/>
          <w:szCs w:val="24"/>
        </w:rPr>
        <w:footnoteReference w:id="2"/>
      </w:r>
      <w:r w:rsidR="00AC3F20" w:rsidRPr="003D4A2A">
        <w:rPr>
          <w:rFonts w:ascii="Times New Roman" w:hAnsi="Times New Roman" w:cs="Times New Roman"/>
          <w:b/>
          <w:iCs/>
          <w:sz w:val="24"/>
          <w:szCs w:val="24"/>
        </w:rPr>
        <w:t>Фамилия Имя Отчество</w:t>
      </w:r>
      <w:r w:rsidR="00E337BF" w:rsidRPr="003D4A2A">
        <w:rPr>
          <w:rFonts w:ascii="Times New Roman" w:hAnsi="Times New Roman" w:cs="Times New Roman"/>
          <w:iCs/>
          <w:sz w:val="24"/>
          <w:szCs w:val="24"/>
        </w:rPr>
        <w:t xml:space="preserve"> </w:t>
      </w:r>
      <w:r w:rsidR="00AC3F20" w:rsidRPr="003D4A2A">
        <w:rPr>
          <w:rFonts w:ascii="Times New Roman" w:hAnsi="Times New Roman" w:cs="Times New Roman"/>
          <w:iCs/>
          <w:sz w:val="24"/>
          <w:szCs w:val="24"/>
        </w:rPr>
        <w:t>–</w:t>
      </w:r>
      <w:r w:rsidR="00951C45" w:rsidRPr="003D4A2A">
        <w:rPr>
          <w:rFonts w:ascii="Times New Roman" w:hAnsi="Times New Roman" w:cs="Times New Roman"/>
          <w:iCs/>
          <w:sz w:val="24"/>
          <w:szCs w:val="24"/>
        </w:rPr>
        <w:t xml:space="preserve"> </w:t>
      </w:r>
      <w:r w:rsidRPr="003D4A2A">
        <w:rPr>
          <w:rFonts w:ascii="Times New Roman" w:hAnsi="Times New Roman" w:cs="Times New Roman"/>
          <w:iCs/>
          <w:sz w:val="24"/>
          <w:szCs w:val="24"/>
        </w:rPr>
        <w:t xml:space="preserve">ученая степень, </w:t>
      </w:r>
      <w:r w:rsidR="00AC3F20" w:rsidRPr="003D4A2A">
        <w:rPr>
          <w:rFonts w:ascii="Times New Roman" w:hAnsi="Times New Roman" w:cs="Times New Roman"/>
          <w:iCs/>
          <w:sz w:val="24"/>
          <w:szCs w:val="24"/>
        </w:rPr>
        <w:t>должность, организация</w:t>
      </w:r>
      <w:r w:rsidR="00E337BF" w:rsidRPr="003D4A2A">
        <w:rPr>
          <w:rFonts w:ascii="Times New Roman" w:hAnsi="Times New Roman" w:cs="Times New Roman"/>
          <w:iCs/>
          <w:sz w:val="24"/>
          <w:szCs w:val="24"/>
        </w:rPr>
        <w:t xml:space="preserve">; </w:t>
      </w:r>
      <w:proofErr w:type="gramStart"/>
      <w:r w:rsidR="00AC3F20" w:rsidRPr="003D4A2A">
        <w:rPr>
          <w:rFonts w:ascii="Times New Roman" w:hAnsi="Times New Roman" w:cs="Times New Roman"/>
          <w:iCs/>
          <w:sz w:val="24"/>
          <w:szCs w:val="24"/>
        </w:rPr>
        <w:t>Страна</w:t>
      </w:r>
      <w:r w:rsidR="00E337BF" w:rsidRPr="003D4A2A">
        <w:rPr>
          <w:rFonts w:ascii="Times New Roman" w:hAnsi="Times New Roman" w:cs="Times New Roman"/>
          <w:iCs/>
          <w:sz w:val="24"/>
          <w:szCs w:val="24"/>
        </w:rPr>
        <w:t xml:space="preserve">,  </w:t>
      </w:r>
      <w:r w:rsidR="00AC3F20" w:rsidRPr="003D4A2A">
        <w:rPr>
          <w:rFonts w:ascii="Times New Roman" w:hAnsi="Times New Roman" w:cs="Times New Roman"/>
          <w:iCs/>
          <w:sz w:val="24"/>
          <w:szCs w:val="24"/>
        </w:rPr>
        <w:t>индекс</w:t>
      </w:r>
      <w:proofErr w:type="gramEnd"/>
      <w:r w:rsidR="00E337BF" w:rsidRPr="003D4A2A">
        <w:rPr>
          <w:rFonts w:ascii="Times New Roman" w:hAnsi="Times New Roman" w:cs="Times New Roman"/>
          <w:iCs/>
          <w:sz w:val="24"/>
          <w:szCs w:val="24"/>
        </w:rPr>
        <w:t xml:space="preserve">, </w:t>
      </w:r>
      <w:r w:rsidR="00AC3F20" w:rsidRPr="003D4A2A">
        <w:rPr>
          <w:rFonts w:ascii="Times New Roman" w:hAnsi="Times New Roman" w:cs="Times New Roman"/>
          <w:iCs/>
          <w:sz w:val="24"/>
          <w:szCs w:val="24"/>
        </w:rPr>
        <w:t>город</w:t>
      </w:r>
      <w:r w:rsidR="00E337BF" w:rsidRPr="003D4A2A">
        <w:rPr>
          <w:rFonts w:ascii="Times New Roman" w:hAnsi="Times New Roman" w:cs="Times New Roman"/>
          <w:iCs/>
          <w:sz w:val="24"/>
          <w:szCs w:val="24"/>
        </w:rPr>
        <w:t xml:space="preserve">, </w:t>
      </w:r>
      <w:r w:rsidR="00AC3F20" w:rsidRPr="003D4A2A">
        <w:rPr>
          <w:rFonts w:ascii="Times New Roman" w:hAnsi="Times New Roman" w:cs="Times New Roman"/>
          <w:iCs/>
          <w:sz w:val="24"/>
          <w:szCs w:val="24"/>
        </w:rPr>
        <w:t>улица</w:t>
      </w:r>
      <w:r w:rsidR="00E337BF" w:rsidRPr="003D4A2A">
        <w:rPr>
          <w:rFonts w:ascii="Times New Roman" w:hAnsi="Times New Roman" w:cs="Times New Roman"/>
          <w:iCs/>
          <w:sz w:val="24"/>
          <w:szCs w:val="24"/>
        </w:rPr>
        <w:t xml:space="preserve">, дом; </w:t>
      </w:r>
      <w:r w:rsidR="00AC3F20" w:rsidRPr="003D4A2A">
        <w:rPr>
          <w:rFonts w:ascii="Times New Roman" w:hAnsi="Times New Roman" w:cs="Times New Roman"/>
          <w:iCs/>
          <w:sz w:val="24"/>
          <w:szCs w:val="24"/>
          <w:lang w:val="en-US"/>
        </w:rPr>
        <w:t>e</w:t>
      </w:r>
      <w:r w:rsidR="00AC3F20" w:rsidRPr="003D4A2A">
        <w:rPr>
          <w:rFonts w:ascii="Times New Roman" w:hAnsi="Times New Roman" w:cs="Times New Roman"/>
          <w:iCs/>
          <w:sz w:val="24"/>
          <w:szCs w:val="24"/>
        </w:rPr>
        <w:t>-</w:t>
      </w:r>
      <w:r w:rsidR="00AC3F20" w:rsidRPr="003D4A2A">
        <w:rPr>
          <w:rFonts w:ascii="Times New Roman" w:hAnsi="Times New Roman" w:cs="Times New Roman"/>
          <w:iCs/>
          <w:sz w:val="24"/>
          <w:szCs w:val="24"/>
          <w:lang w:val="en-US"/>
        </w:rPr>
        <w:t>mail</w:t>
      </w:r>
      <w:r w:rsidR="00E337BF" w:rsidRPr="003D4A2A">
        <w:rPr>
          <w:rFonts w:ascii="Times New Roman" w:hAnsi="Times New Roman" w:cs="Times New Roman"/>
          <w:iCs/>
          <w:sz w:val="24"/>
          <w:szCs w:val="24"/>
        </w:rPr>
        <w:t xml:space="preserve">; </w:t>
      </w:r>
      <w:r w:rsidR="00951C45" w:rsidRPr="003D4A2A">
        <w:rPr>
          <w:rFonts w:ascii="Times New Roman" w:hAnsi="Times New Roman" w:cs="Times New Roman"/>
          <w:iCs/>
          <w:sz w:val="24"/>
          <w:szCs w:val="24"/>
          <w:lang w:val="en-US"/>
        </w:rPr>
        <w:t>ORCID</w:t>
      </w:r>
      <w:r w:rsidR="00527A6A" w:rsidRPr="003D4A2A">
        <w:rPr>
          <w:rFonts w:ascii="Times New Roman" w:hAnsi="Times New Roman" w:cs="Times New Roman"/>
          <w:iCs/>
          <w:sz w:val="24"/>
          <w:szCs w:val="24"/>
        </w:rPr>
        <w:t>:</w:t>
      </w:r>
      <w:r w:rsidR="00527A6A" w:rsidRPr="003D4A2A">
        <w:rPr>
          <w:rFonts w:ascii="Times New Roman" w:hAnsi="Times New Roman" w:cs="Times New Roman"/>
          <w:sz w:val="24"/>
          <w:szCs w:val="24"/>
        </w:rPr>
        <w:t xml:space="preserve"> </w:t>
      </w:r>
      <w:r w:rsidR="00AC3F20" w:rsidRPr="003D4A2A">
        <w:rPr>
          <w:rFonts w:ascii="Times New Roman" w:hAnsi="Times New Roman" w:cs="Times New Roman"/>
          <w:iCs/>
          <w:sz w:val="24"/>
          <w:szCs w:val="24"/>
        </w:rPr>
        <w:t>(</w:t>
      </w:r>
      <w:r w:rsidR="00527A6A" w:rsidRPr="003D4A2A">
        <w:rPr>
          <w:rFonts w:ascii="Times New Roman" w:hAnsi="Times New Roman" w:cs="Times New Roman"/>
          <w:iCs/>
          <w:sz w:val="24"/>
          <w:szCs w:val="24"/>
        </w:rPr>
        <w:t xml:space="preserve"> </w:t>
      </w:r>
      <w:r w:rsidR="00AC3F20" w:rsidRPr="003D4A2A">
        <w:rPr>
          <w:rFonts w:ascii="Times New Roman" w:hAnsi="Times New Roman" w:cs="Times New Roman"/>
          <w:iCs/>
          <w:sz w:val="24"/>
          <w:szCs w:val="24"/>
        </w:rPr>
        <w:t>если есть)</w:t>
      </w:r>
    </w:p>
    <w:p w14:paraId="1CCB5FC8" w14:textId="77777777" w:rsidR="00E337BF" w:rsidRPr="003D4A2A" w:rsidRDefault="00E337BF" w:rsidP="007D75F1">
      <w:pPr>
        <w:spacing w:after="120" w:line="240" w:lineRule="auto"/>
        <w:jc w:val="both"/>
        <w:rPr>
          <w:rFonts w:ascii="Times New Roman" w:hAnsi="Times New Roman" w:cs="Times New Roman"/>
          <w:b/>
          <w:bCs/>
          <w:sz w:val="24"/>
          <w:szCs w:val="24"/>
        </w:rPr>
      </w:pPr>
    </w:p>
    <w:p w14:paraId="4CE0713E" w14:textId="3976C75F" w:rsidR="00951C45" w:rsidRPr="003D4A2A" w:rsidRDefault="00951C45" w:rsidP="007D75F1">
      <w:pPr>
        <w:spacing w:after="120" w:line="240" w:lineRule="auto"/>
        <w:jc w:val="both"/>
        <w:rPr>
          <w:rFonts w:ascii="Times New Roman" w:hAnsi="Times New Roman" w:cs="Times New Roman"/>
          <w:sz w:val="24"/>
          <w:szCs w:val="24"/>
        </w:rPr>
      </w:pPr>
      <w:r w:rsidRPr="003D4A2A">
        <w:rPr>
          <w:rFonts w:ascii="Times New Roman" w:hAnsi="Times New Roman" w:cs="Times New Roman"/>
          <w:b/>
          <w:bCs/>
          <w:sz w:val="24"/>
          <w:szCs w:val="24"/>
        </w:rPr>
        <w:t>Аннотация</w:t>
      </w:r>
    </w:p>
    <w:p w14:paraId="584F741B" w14:textId="77777777" w:rsidR="005A6E54" w:rsidRPr="003D4A2A" w:rsidRDefault="005A6E54" w:rsidP="007D75F1">
      <w:pPr>
        <w:pStyle w:val="text"/>
        <w:shd w:val="clear" w:color="auto" w:fill="FFFFFF"/>
        <w:spacing w:before="0" w:beforeAutospacing="0" w:after="120" w:afterAutospacing="0"/>
        <w:jc w:val="both"/>
        <w:rPr>
          <w:color w:val="424242"/>
        </w:rPr>
      </w:pPr>
      <w:r w:rsidRPr="003D4A2A">
        <w:rPr>
          <w:color w:val="424242"/>
        </w:rPr>
        <w:t>Аннотация статьи на русском и английском языках (250 – 300 слов). Аннотация должна давать полное представление о материале, отражать основное содержание статьи, используемые методы и результаты исследования, а также следовать логике описания результатов в статье.</w:t>
      </w:r>
    </w:p>
    <w:p w14:paraId="590AF398" w14:textId="77777777" w:rsidR="00A77C6C" w:rsidRPr="003D4A2A" w:rsidRDefault="00A77C6C" w:rsidP="007D75F1">
      <w:pPr>
        <w:spacing w:after="120" w:line="240" w:lineRule="auto"/>
        <w:jc w:val="both"/>
        <w:rPr>
          <w:rFonts w:ascii="Times New Roman" w:hAnsi="Times New Roman" w:cs="Times New Roman"/>
          <w:b/>
          <w:bCs/>
          <w:sz w:val="24"/>
          <w:szCs w:val="24"/>
        </w:rPr>
      </w:pPr>
    </w:p>
    <w:p w14:paraId="596530FD" w14:textId="7A953DE5" w:rsidR="00951C45" w:rsidRPr="003D4A2A" w:rsidRDefault="00951C45" w:rsidP="007D75F1">
      <w:pPr>
        <w:spacing w:after="120" w:line="240" w:lineRule="auto"/>
        <w:jc w:val="both"/>
        <w:rPr>
          <w:rFonts w:ascii="Times New Roman" w:hAnsi="Times New Roman" w:cs="Times New Roman"/>
          <w:sz w:val="24"/>
          <w:szCs w:val="24"/>
        </w:rPr>
      </w:pPr>
      <w:r w:rsidRPr="003D4A2A">
        <w:rPr>
          <w:rFonts w:ascii="Times New Roman" w:hAnsi="Times New Roman" w:cs="Times New Roman"/>
          <w:b/>
          <w:bCs/>
          <w:sz w:val="24"/>
          <w:szCs w:val="24"/>
        </w:rPr>
        <w:t>Ключевые слова</w:t>
      </w:r>
      <w:r w:rsidR="0016079A" w:rsidRPr="003D4A2A">
        <w:rPr>
          <w:rStyle w:val="a7"/>
          <w:rFonts w:ascii="Times New Roman" w:hAnsi="Times New Roman" w:cs="Times New Roman"/>
          <w:b/>
          <w:bCs/>
          <w:sz w:val="24"/>
          <w:szCs w:val="24"/>
        </w:rPr>
        <w:footnoteReference w:id="3"/>
      </w:r>
      <w:r w:rsidR="00A77C6C" w:rsidRPr="003D4A2A">
        <w:rPr>
          <w:rFonts w:ascii="Times New Roman" w:hAnsi="Times New Roman" w:cs="Times New Roman"/>
          <w:sz w:val="24"/>
          <w:szCs w:val="24"/>
        </w:rPr>
        <w:t xml:space="preserve">: </w:t>
      </w:r>
    </w:p>
    <w:p w14:paraId="56E6C513" w14:textId="2A8CA005" w:rsidR="008506C1" w:rsidRPr="003D4A2A" w:rsidRDefault="008506C1" w:rsidP="007D75F1">
      <w:pPr>
        <w:spacing w:after="120" w:line="240" w:lineRule="auto"/>
        <w:jc w:val="both"/>
        <w:rPr>
          <w:rFonts w:ascii="Times New Roman" w:hAnsi="Times New Roman" w:cs="Times New Roman"/>
          <w:b/>
          <w:bCs/>
          <w:sz w:val="24"/>
          <w:szCs w:val="24"/>
        </w:rPr>
      </w:pPr>
      <w:r w:rsidRPr="003D4A2A">
        <w:rPr>
          <w:rFonts w:ascii="Times New Roman" w:hAnsi="Times New Roman" w:cs="Times New Roman"/>
          <w:b/>
          <w:bCs/>
          <w:sz w:val="24"/>
          <w:szCs w:val="24"/>
        </w:rPr>
        <w:t xml:space="preserve">Благодарности: </w:t>
      </w:r>
    </w:p>
    <w:p w14:paraId="14076396" w14:textId="0D71986D" w:rsidR="00E337BF" w:rsidRPr="003D4A2A" w:rsidRDefault="00E337BF" w:rsidP="007D75F1">
      <w:pPr>
        <w:spacing w:after="120" w:line="240" w:lineRule="auto"/>
        <w:jc w:val="both"/>
        <w:rPr>
          <w:rFonts w:ascii="Times New Roman" w:hAnsi="Times New Roman" w:cs="Times New Roman"/>
          <w:sz w:val="24"/>
          <w:szCs w:val="24"/>
          <w:lang w:eastAsia="ru-RU"/>
        </w:rPr>
      </w:pPr>
      <w:r w:rsidRPr="003D4A2A">
        <w:rPr>
          <w:rFonts w:ascii="Times New Roman" w:hAnsi="Times New Roman" w:cs="Times New Roman"/>
          <w:b/>
          <w:sz w:val="24"/>
          <w:szCs w:val="24"/>
          <w:lang w:eastAsia="ru-RU"/>
        </w:rPr>
        <w:t>Для цитирования:</w:t>
      </w:r>
      <w:r w:rsidRPr="003D4A2A">
        <w:rPr>
          <w:rFonts w:ascii="Times New Roman" w:hAnsi="Times New Roman" w:cs="Times New Roman"/>
          <w:sz w:val="24"/>
          <w:szCs w:val="24"/>
          <w:lang w:eastAsia="ru-RU"/>
        </w:rPr>
        <w:t xml:space="preserve"> </w:t>
      </w:r>
      <w:r w:rsidR="0016079A" w:rsidRPr="003D4A2A">
        <w:rPr>
          <w:rFonts w:ascii="Times New Roman" w:hAnsi="Times New Roman" w:cs="Times New Roman"/>
          <w:iCs/>
          <w:sz w:val="24"/>
          <w:szCs w:val="24"/>
        </w:rPr>
        <w:t>Фамилия</w:t>
      </w:r>
      <w:r w:rsidRPr="003D4A2A">
        <w:rPr>
          <w:rFonts w:ascii="Times New Roman" w:hAnsi="Times New Roman" w:cs="Times New Roman"/>
          <w:b/>
          <w:bCs/>
          <w:sz w:val="24"/>
          <w:szCs w:val="24"/>
        </w:rPr>
        <w:t xml:space="preserve"> </w:t>
      </w:r>
      <w:r w:rsidR="0016079A" w:rsidRPr="003D4A2A">
        <w:rPr>
          <w:rFonts w:ascii="Times New Roman" w:hAnsi="Times New Roman" w:cs="Times New Roman"/>
          <w:iCs/>
          <w:sz w:val="24"/>
          <w:szCs w:val="24"/>
        </w:rPr>
        <w:t>И.О., Фамилия И.О., …</w:t>
      </w:r>
      <w:r w:rsidRPr="003D4A2A">
        <w:rPr>
          <w:rFonts w:ascii="Times New Roman" w:hAnsi="Times New Roman" w:cs="Times New Roman"/>
          <w:i/>
          <w:iCs/>
          <w:sz w:val="24"/>
          <w:szCs w:val="24"/>
        </w:rPr>
        <w:t xml:space="preserve"> </w:t>
      </w:r>
      <w:r w:rsidR="0016079A" w:rsidRPr="003D4A2A">
        <w:rPr>
          <w:rFonts w:ascii="Times New Roman" w:hAnsi="Times New Roman" w:cs="Times New Roman"/>
          <w:sz w:val="24"/>
          <w:szCs w:val="24"/>
        </w:rPr>
        <w:t>Название статьи</w:t>
      </w:r>
      <w:r w:rsidRPr="003D4A2A">
        <w:rPr>
          <w:rFonts w:ascii="Times New Roman" w:hAnsi="Times New Roman" w:cs="Times New Roman"/>
          <w:sz w:val="24"/>
          <w:szCs w:val="24"/>
        </w:rPr>
        <w:t xml:space="preserve"> </w:t>
      </w:r>
      <w:r w:rsidRPr="003D4A2A">
        <w:rPr>
          <w:rFonts w:ascii="Times New Roman" w:hAnsi="Times New Roman" w:cs="Times New Roman"/>
          <w:sz w:val="24"/>
          <w:szCs w:val="24"/>
          <w:lang w:eastAsia="ru-RU"/>
        </w:rPr>
        <w:t xml:space="preserve">// Вестник международных организаций. (на русском и английском языках). </w:t>
      </w:r>
    </w:p>
    <w:p w14:paraId="3D3AB381" w14:textId="77777777" w:rsidR="00E337BF" w:rsidRPr="003D4A2A" w:rsidRDefault="00E337BF" w:rsidP="007D75F1">
      <w:pPr>
        <w:spacing w:after="120" w:line="240" w:lineRule="auto"/>
        <w:jc w:val="both"/>
        <w:rPr>
          <w:rFonts w:ascii="Times New Roman" w:hAnsi="Times New Roman" w:cs="Times New Roman"/>
          <w:sz w:val="24"/>
          <w:szCs w:val="24"/>
        </w:rPr>
      </w:pPr>
    </w:p>
    <w:p w14:paraId="6EFF2618" w14:textId="7694FE18" w:rsidR="00415F96" w:rsidRPr="003E377B" w:rsidRDefault="003E377B" w:rsidP="007D75F1">
      <w:pPr>
        <w:spacing w:after="120" w:line="240" w:lineRule="auto"/>
        <w:jc w:val="both"/>
        <w:rPr>
          <w:rFonts w:ascii="Times New Roman" w:hAnsi="Times New Roman" w:cs="Times New Roman"/>
          <w:sz w:val="28"/>
          <w:szCs w:val="28"/>
        </w:rPr>
      </w:pPr>
      <w:r>
        <w:rPr>
          <w:rFonts w:ascii="Times New Roman" w:hAnsi="Times New Roman" w:cs="Times New Roman"/>
          <w:i/>
          <w:sz w:val="24"/>
          <w:szCs w:val="24"/>
        </w:rPr>
        <w:t>ТЕКСТ СТАТЬИ</w:t>
      </w:r>
      <w:r w:rsidR="0016079A" w:rsidRPr="003E377B">
        <w:rPr>
          <w:rStyle w:val="a7"/>
          <w:rFonts w:ascii="Times New Roman" w:hAnsi="Times New Roman" w:cs="Times New Roman"/>
          <w:i/>
          <w:sz w:val="24"/>
          <w:szCs w:val="24"/>
        </w:rPr>
        <w:footnoteReference w:id="4"/>
      </w:r>
      <w:r>
        <w:rPr>
          <w:rStyle w:val="a7"/>
          <w:rFonts w:ascii="Times New Roman" w:hAnsi="Times New Roman" w:cs="Times New Roman"/>
          <w:sz w:val="28"/>
          <w:szCs w:val="28"/>
        </w:rPr>
        <w:footnoteReference w:id="5"/>
      </w:r>
    </w:p>
    <w:p w14:paraId="673B669A" w14:textId="77777777" w:rsidR="003E377B" w:rsidRDefault="003E377B" w:rsidP="007D75F1">
      <w:pPr>
        <w:widowControl w:val="0"/>
        <w:autoSpaceDE w:val="0"/>
        <w:autoSpaceDN w:val="0"/>
        <w:adjustRightInd w:val="0"/>
        <w:spacing w:after="120" w:line="240" w:lineRule="auto"/>
        <w:jc w:val="both"/>
        <w:rPr>
          <w:rFonts w:ascii="Times New Roman" w:hAnsi="Times New Roman" w:cs="Times New Roman"/>
          <w:b/>
          <w:sz w:val="24"/>
          <w:szCs w:val="24"/>
        </w:rPr>
      </w:pPr>
      <w:bookmarkStart w:id="0" w:name="_Hlk114091377"/>
    </w:p>
    <w:p w14:paraId="1A503524" w14:textId="71788303" w:rsidR="00386622" w:rsidRPr="007D3499" w:rsidRDefault="00E337BF" w:rsidP="007D75F1">
      <w:pPr>
        <w:widowControl w:val="0"/>
        <w:autoSpaceDE w:val="0"/>
        <w:autoSpaceDN w:val="0"/>
        <w:adjustRightInd w:val="0"/>
        <w:spacing w:after="120" w:line="240" w:lineRule="auto"/>
        <w:jc w:val="both"/>
        <w:rPr>
          <w:rFonts w:ascii="Times New Roman" w:hAnsi="Times New Roman" w:cs="Times New Roman"/>
          <w:b/>
          <w:sz w:val="24"/>
          <w:szCs w:val="24"/>
          <w:lang w:val="en-US"/>
        </w:rPr>
      </w:pPr>
      <w:r w:rsidRPr="003D4A2A">
        <w:rPr>
          <w:rFonts w:ascii="Times New Roman" w:hAnsi="Times New Roman" w:cs="Times New Roman"/>
          <w:b/>
          <w:sz w:val="24"/>
          <w:szCs w:val="24"/>
        </w:rPr>
        <w:t xml:space="preserve">Список </w:t>
      </w:r>
      <w:r w:rsidR="00C2429A" w:rsidRPr="003D4A2A">
        <w:rPr>
          <w:rFonts w:ascii="Times New Roman" w:hAnsi="Times New Roman" w:cs="Times New Roman"/>
          <w:b/>
          <w:sz w:val="24"/>
          <w:szCs w:val="24"/>
        </w:rPr>
        <w:t>и</w:t>
      </w:r>
      <w:r w:rsidRPr="003D4A2A">
        <w:rPr>
          <w:rFonts w:ascii="Times New Roman" w:hAnsi="Times New Roman" w:cs="Times New Roman"/>
          <w:b/>
          <w:sz w:val="24"/>
          <w:szCs w:val="24"/>
        </w:rPr>
        <w:t>сточников</w:t>
      </w:r>
      <w:r w:rsidR="00386622" w:rsidRPr="003D4A2A">
        <w:rPr>
          <w:rFonts w:ascii="Times New Roman" w:hAnsi="Times New Roman" w:cs="Times New Roman"/>
          <w:b/>
          <w:sz w:val="24"/>
          <w:szCs w:val="24"/>
        </w:rPr>
        <w:t xml:space="preserve"> </w:t>
      </w:r>
      <w:r w:rsidR="007D3499">
        <w:rPr>
          <w:rFonts w:ascii="Times New Roman" w:hAnsi="Times New Roman" w:cs="Times New Roman"/>
          <w:b/>
          <w:sz w:val="24"/>
          <w:szCs w:val="24"/>
        </w:rPr>
        <w:t>(</w:t>
      </w:r>
      <w:r w:rsidR="007D3499">
        <w:rPr>
          <w:rFonts w:ascii="Times New Roman" w:hAnsi="Times New Roman" w:cs="Times New Roman"/>
          <w:b/>
          <w:sz w:val="24"/>
          <w:szCs w:val="24"/>
          <w:lang w:val="en-US"/>
        </w:rPr>
        <w:t>references)</w:t>
      </w:r>
    </w:p>
    <w:p w14:paraId="4995F7E3" w14:textId="2260CDB2" w:rsidR="00E42403" w:rsidRPr="003D4A2A" w:rsidRDefault="00E42403" w:rsidP="007D75F1">
      <w:pPr>
        <w:widowControl w:val="0"/>
        <w:autoSpaceDE w:val="0"/>
        <w:autoSpaceDN w:val="0"/>
        <w:adjustRightInd w:val="0"/>
        <w:spacing w:after="120" w:line="240" w:lineRule="auto"/>
        <w:jc w:val="both"/>
        <w:rPr>
          <w:rFonts w:ascii="Times New Roman" w:hAnsi="Times New Roman" w:cs="Times New Roman"/>
          <w:noProof/>
          <w:sz w:val="24"/>
          <w:szCs w:val="24"/>
        </w:rPr>
      </w:pPr>
      <w:bookmarkStart w:id="1" w:name="_GoBack"/>
      <w:bookmarkEnd w:id="1"/>
    </w:p>
    <w:p w14:paraId="05CF3985" w14:textId="625408F4" w:rsidR="003E377B" w:rsidRPr="007D3499" w:rsidRDefault="007D3499" w:rsidP="007D75F1">
      <w:pPr>
        <w:spacing w:after="120" w:line="240" w:lineRule="auto"/>
        <w:jc w:val="both"/>
        <w:rPr>
          <w:rFonts w:ascii="Times New Roman" w:hAnsi="Times New Roman" w:cs="Times New Roman"/>
          <w:b/>
          <w:color w:val="A6A6A6" w:themeColor="background1" w:themeShade="A6"/>
          <w:sz w:val="24"/>
          <w:szCs w:val="24"/>
          <w:lang w:val="en-US"/>
        </w:rPr>
      </w:pPr>
      <w:r w:rsidRPr="003D4A2A">
        <w:rPr>
          <w:rFonts w:ascii="Times New Roman" w:hAnsi="Times New Roman" w:cs="Times New Roman"/>
          <w:color w:val="424242"/>
          <w:sz w:val="24"/>
          <w:szCs w:val="24"/>
          <w:shd w:val="clear" w:color="auto" w:fill="FFFFFF"/>
          <w:lang w:val="en-US"/>
        </w:rPr>
        <w:t>The reference list should be alphabetical and prepared according to the</w:t>
      </w:r>
      <w:r w:rsidRPr="003D4A2A">
        <w:rPr>
          <w:rStyle w:val="apple-converted-space"/>
          <w:rFonts w:ascii="Times New Roman" w:hAnsi="Times New Roman" w:cs="Times New Roman"/>
          <w:color w:val="424242"/>
          <w:sz w:val="24"/>
          <w:szCs w:val="24"/>
          <w:shd w:val="clear" w:color="auto" w:fill="FFFFFF"/>
          <w:lang w:val="en-US"/>
        </w:rPr>
        <w:t> </w:t>
      </w:r>
      <w:hyperlink r:id="rId8" w:history="1">
        <w:r w:rsidRPr="003D4A2A">
          <w:rPr>
            <w:rStyle w:val="a3"/>
            <w:rFonts w:ascii="Times New Roman" w:hAnsi="Times New Roman" w:cs="Times New Roman"/>
            <w:color w:val="1C515E"/>
            <w:sz w:val="24"/>
            <w:szCs w:val="24"/>
            <w:shd w:val="clear" w:color="auto" w:fill="FFFFFF"/>
            <w:lang w:val="en-US"/>
          </w:rPr>
          <w:t>Harvard System of Referencing</w:t>
        </w:r>
      </w:hyperlink>
      <w:r w:rsidRPr="003D4A2A">
        <w:rPr>
          <w:rFonts w:ascii="Times New Roman" w:hAnsi="Times New Roman" w:cs="Times New Roman"/>
          <w:color w:val="424242"/>
          <w:sz w:val="24"/>
          <w:szCs w:val="24"/>
          <w:shd w:val="clear" w:color="auto" w:fill="FFFFFF"/>
          <w:lang w:val="en-US"/>
        </w:rPr>
        <w:t>.</w:t>
      </w:r>
    </w:p>
    <w:p w14:paraId="126DA84B" w14:textId="13DE07B6" w:rsidR="003E377B" w:rsidRPr="007D3499" w:rsidRDefault="003E377B" w:rsidP="007D75F1">
      <w:pPr>
        <w:spacing w:after="120" w:line="240" w:lineRule="auto"/>
        <w:jc w:val="both"/>
        <w:rPr>
          <w:rFonts w:ascii="Times New Roman" w:hAnsi="Times New Roman" w:cs="Times New Roman"/>
          <w:b/>
          <w:color w:val="A6A6A6" w:themeColor="background1" w:themeShade="A6"/>
          <w:sz w:val="24"/>
          <w:szCs w:val="24"/>
          <w:lang w:val="en-US"/>
        </w:rPr>
      </w:pPr>
    </w:p>
    <w:p w14:paraId="47DA8903" w14:textId="25C72543" w:rsidR="003E377B" w:rsidRPr="007D3499" w:rsidRDefault="003E377B" w:rsidP="007D75F1">
      <w:pPr>
        <w:spacing w:after="120" w:line="240" w:lineRule="auto"/>
        <w:jc w:val="both"/>
        <w:rPr>
          <w:rFonts w:ascii="Times New Roman" w:hAnsi="Times New Roman" w:cs="Times New Roman"/>
          <w:b/>
          <w:color w:val="A6A6A6" w:themeColor="background1" w:themeShade="A6"/>
          <w:sz w:val="24"/>
          <w:szCs w:val="24"/>
          <w:lang w:val="en-US"/>
        </w:rPr>
      </w:pPr>
    </w:p>
    <w:p w14:paraId="63ED47C4" w14:textId="77777777" w:rsidR="003E377B" w:rsidRPr="007D3499" w:rsidRDefault="003E377B" w:rsidP="007D75F1">
      <w:pPr>
        <w:spacing w:after="120" w:line="240" w:lineRule="auto"/>
        <w:jc w:val="both"/>
        <w:rPr>
          <w:rFonts w:ascii="Times New Roman" w:hAnsi="Times New Roman" w:cs="Times New Roman"/>
          <w:b/>
          <w:color w:val="A6A6A6" w:themeColor="background1" w:themeShade="A6"/>
          <w:sz w:val="24"/>
          <w:szCs w:val="24"/>
          <w:lang w:val="en-US"/>
        </w:rPr>
      </w:pPr>
    </w:p>
    <w:p w14:paraId="20C61B8B" w14:textId="633BBD04" w:rsidR="00C2429A" w:rsidRPr="003D4A2A" w:rsidRDefault="00C2429A" w:rsidP="007D75F1">
      <w:pPr>
        <w:spacing w:after="120" w:line="240" w:lineRule="auto"/>
        <w:jc w:val="both"/>
        <w:rPr>
          <w:rFonts w:ascii="Times New Roman" w:hAnsi="Times New Roman" w:cs="Times New Roman"/>
          <w:b/>
          <w:color w:val="A6A6A6" w:themeColor="background1" w:themeShade="A6"/>
          <w:sz w:val="24"/>
          <w:szCs w:val="24"/>
        </w:rPr>
      </w:pPr>
      <w:r w:rsidRPr="003D4A2A">
        <w:rPr>
          <w:rFonts w:ascii="Times New Roman" w:hAnsi="Times New Roman" w:cs="Times New Roman"/>
          <w:b/>
          <w:color w:val="A6A6A6" w:themeColor="background1" w:themeShade="A6"/>
          <w:sz w:val="24"/>
          <w:szCs w:val="24"/>
          <w:lang w:val="en-US"/>
        </w:rPr>
        <w:t>Original</w:t>
      </w:r>
      <w:r w:rsidRPr="003D4A2A">
        <w:rPr>
          <w:rFonts w:ascii="Times New Roman" w:hAnsi="Times New Roman" w:cs="Times New Roman"/>
          <w:b/>
          <w:color w:val="A6A6A6" w:themeColor="background1" w:themeShade="A6"/>
          <w:sz w:val="24"/>
          <w:szCs w:val="24"/>
        </w:rPr>
        <w:t xml:space="preserve"> </w:t>
      </w:r>
      <w:r w:rsidRPr="003D4A2A">
        <w:rPr>
          <w:rFonts w:ascii="Times New Roman" w:hAnsi="Times New Roman" w:cs="Times New Roman"/>
          <w:b/>
          <w:color w:val="A6A6A6" w:themeColor="background1" w:themeShade="A6"/>
          <w:sz w:val="24"/>
          <w:szCs w:val="24"/>
          <w:lang w:val="en-US"/>
        </w:rPr>
        <w:t>article</w:t>
      </w:r>
      <w:r w:rsidRPr="003D4A2A">
        <w:rPr>
          <w:rFonts w:ascii="Times New Roman" w:hAnsi="Times New Roman" w:cs="Times New Roman"/>
          <w:b/>
          <w:color w:val="A6A6A6" w:themeColor="background1" w:themeShade="A6"/>
          <w:sz w:val="24"/>
          <w:szCs w:val="24"/>
        </w:rPr>
        <w:t xml:space="preserve"> </w:t>
      </w:r>
    </w:p>
    <w:p w14:paraId="04BF430E" w14:textId="77777777" w:rsidR="00C2429A" w:rsidRPr="003D4A2A" w:rsidRDefault="00C2429A" w:rsidP="007D75F1">
      <w:pPr>
        <w:spacing w:after="120" w:line="240" w:lineRule="auto"/>
        <w:jc w:val="both"/>
        <w:rPr>
          <w:rFonts w:ascii="Times New Roman" w:hAnsi="Times New Roman" w:cs="Times New Roman"/>
          <w:b/>
          <w:color w:val="A6A6A6" w:themeColor="background1" w:themeShade="A6"/>
          <w:sz w:val="24"/>
          <w:szCs w:val="24"/>
        </w:rPr>
      </w:pPr>
    </w:p>
    <w:p w14:paraId="3D3976A8" w14:textId="239A6EBD" w:rsidR="0016079A" w:rsidRPr="003D4A2A" w:rsidRDefault="0016079A" w:rsidP="007D75F1">
      <w:pPr>
        <w:pBdr>
          <w:bottom w:val="single" w:sz="12" w:space="1" w:color="auto"/>
        </w:pBdr>
        <w:spacing w:after="120" w:line="240" w:lineRule="auto"/>
        <w:jc w:val="both"/>
        <w:rPr>
          <w:rFonts w:ascii="Times New Roman" w:hAnsi="Times New Roman" w:cs="Times New Roman"/>
          <w:b/>
          <w:bCs/>
          <w:sz w:val="24"/>
          <w:szCs w:val="24"/>
          <w:lang w:val="en-US"/>
        </w:rPr>
      </w:pPr>
      <w:r w:rsidRPr="003D4A2A">
        <w:rPr>
          <w:rFonts w:ascii="Times New Roman" w:hAnsi="Times New Roman" w:cs="Times New Roman"/>
          <w:b/>
          <w:bCs/>
          <w:sz w:val="24"/>
          <w:szCs w:val="24"/>
          <w:lang w:val="en-US"/>
        </w:rPr>
        <w:t>Article title in English</w:t>
      </w:r>
    </w:p>
    <w:p w14:paraId="02B78EB6" w14:textId="77777777" w:rsidR="003E377B" w:rsidRDefault="00C3330B" w:rsidP="003E377B">
      <w:pPr>
        <w:pBdr>
          <w:bottom w:val="single" w:sz="12" w:space="1" w:color="auto"/>
        </w:pBdr>
        <w:spacing w:after="120" w:line="240" w:lineRule="auto"/>
        <w:jc w:val="both"/>
        <w:rPr>
          <w:rFonts w:ascii="Times New Roman" w:hAnsi="Times New Roman" w:cs="Times New Roman"/>
          <w:i/>
          <w:iCs/>
          <w:sz w:val="24"/>
          <w:szCs w:val="24"/>
          <w:lang w:val="en-US"/>
        </w:rPr>
      </w:pPr>
      <w:r w:rsidRPr="003D4A2A">
        <w:rPr>
          <w:rFonts w:ascii="Times New Roman" w:hAnsi="Times New Roman" w:cs="Times New Roman"/>
          <w:i/>
          <w:iCs/>
          <w:sz w:val="24"/>
          <w:szCs w:val="24"/>
          <w:lang w:val="en-US"/>
        </w:rPr>
        <w:t>First and last name in English</w:t>
      </w:r>
    </w:p>
    <w:p w14:paraId="7FE9C802" w14:textId="77777777" w:rsidR="003E377B" w:rsidRDefault="003E377B" w:rsidP="003E377B">
      <w:pPr>
        <w:pBdr>
          <w:bottom w:val="single" w:sz="12" w:space="1" w:color="auto"/>
        </w:pBdr>
        <w:spacing w:after="120" w:line="240" w:lineRule="auto"/>
        <w:jc w:val="both"/>
        <w:rPr>
          <w:rFonts w:ascii="Times New Roman" w:hAnsi="Times New Roman" w:cs="Times New Roman"/>
          <w:color w:val="424242"/>
          <w:sz w:val="24"/>
          <w:szCs w:val="24"/>
          <w:shd w:val="clear" w:color="auto" w:fill="FFFFFF"/>
          <w:lang w:val="en-US"/>
        </w:rPr>
      </w:pPr>
    </w:p>
    <w:p w14:paraId="66CCD3C3" w14:textId="4867A013" w:rsidR="00C3330B" w:rsidRDefault="00C3330B" w:rsidP="003E377B">
      <w:pPr>
        <w:pBdr>
          <w:bottom w:val="single" w:sz="12" w:space="1" w:color="auto"/>
        </w:pBdr>
        <w:spacing w:after="120" w:line="240" w:lineRule="auto"/>
        <w:jc w:val="both"/>
        <w:rPr>
          <w:rFonts w:ascii="Times New Roman" w:hAnsi="Times New Roman" w:cs="Times New Roman"/>
          <w:color w:val="424242"/>
          <w:sz w:val="24"/>
          <w:szCs w:val="24"/>
          <w:shd w:val="clear" w:color="auto" w:fill="FFFFFF"/>
          <w:lang w:val="en-US"/>
        </w:rPr>
      </w:pPr>
      <w:r w:rsidRPr="003D4A2A">
        <w:rPr>
          <w:rFonts w:ascii="Times New Roman" w:hAnsi="Times New Roman" w:cs="Times New Roman"/>
          <w:color w:val="424242"/>
          <w:sz w:val="24"/>
          <w:szCs w:val="24"/>
          <w:shd w:val="clear" w:color="auto" w:fill="FFFFFF"/>
          <w:lang w:val="en-US"/>
        </w:rPr>
        <w:t xml:space="preserve"> Full names of all </w:t>
      </w:r>
      <w:proofErr w:type="gramStart"/>
      <w:r w:rsidRPr="003D4A2A">
        <w:rPr>
          <w:rFonts w:ascii="Times New Roman" w:hAnsi="Times New Roman" w:cs="Times New Roman"/>
          <w:color w:val="424242"/>
          <w:sz w:val="24"/>
          <w:szCs w:val="24"/>
          <w:shd w:val="clear" w:color="auto" w:fill="FFFFFF"/>
          <w:lang w:val="en-US"/>
        </w:rPr>
        <w:t>authors;·</w:t>
      </w:r>
      <w:proofErr w:type="gramEnd"/>
      <w:r w:rsidRPr="003D4A2A">
        <w:rPr>
          <w:rFonts w:ascii="Times New Roman" w:hAnsi="Times New Roman" w:cs="Times New Roman"/>
          <w:color w:val="424242"/>
          <w:sz w:val="24"/>
          <w:szCs w:val="24"/>
          <w:shd w:val="clear" w:color="auto" w:fill="FFFFFF"/>
          <w:lang w:val="en-US"/>
        </w:rPr>
        <w:t xml:space="preserve"> Details of all authors (position, academic degree,  full postal address of affiliation, e-mail)</w:t>
      </w:r>
    </w:p>
    <w:p w14:paraId="4A74D810" w14:textId="77777777" w:rsidR="003E377B" w:rsidRDefault="003E377B" w:rsidP="003E377B">
      <w:pPr>
        <w:pBdr>
          <w:bottom w:val="single" w:sz="12" w:space="1" w:color="auto"/>
        </w:pBdr>
        <w:spacing w:after="120" w:line="240" w:lineRule="auto"/>
        <w:jc w:val="both"/>
        <w:rPr>
          <w:rFonts w:ascii="Times New Roman" w:hAnsi="Times New Roman" w:cs="Times New Roman"/>
          <w:color w:val="424242"/>
          <w:sz w:val="24"/>
          <w:szCs w:val="24"/>
          <w:shd w:val="clear" w:color="auto" w:fill="FFFFFF"/>
          <w:lang w:val="en-US"/>
        </w:rPr>
      </w:pPr>
    </w:p>
    <w:p w14:paraId="3B114474" w14:textId="77777777" w:rsidR="007E66CA" w:rsidRPr="003D4A2A" w:rsidRDefault="007E66CA" w:rsidP="007D75F1">
      <w:pPr>
        <w:pStyle w:val="text"/>
        <w:shd w:val="clear" w:color="auto" w:fill="FFFFFF"/>
        <w:spacing w:before="0" w:beforeAutospacing="0" w:after="120" w:afterAutospacing="0"/>
        <w:jc w:val="both"/>
        <w:rPr>
          <w:b/>
          <w:color w:val="424242"/>
          <w:lang w:val="en-US"/>
        </w:rPr>
      </w:pPr>
      <w:r w:rsidRPr="003D4A2A">
        <w:rPr>
          <w:b/>
          <w:lang w:val="en-US"/>
        </w:rPr>
        <w:t>Abstract</w:t>
      </w:r>
      <w:r w:rsidRPr="003D4A2A">
        <w:rPr>
          <w:b/>
          <w:color w:val="424242"/>
          <w:lang w:val="en-US"/>
        </w:rPr>
        <w:t xml:space="preserve"> </w:t>
      </w:r>
    </w:p>
    <w:p w14:paraId="1DA681C6" w14:textId="4791AFC7" w:rsidR="00C3330B" w:rsidRPr="003D4A2A" w:rsidRDefault="00C3330B" w:rsidP="007D75F1">
      <w:pPr>
        <w:pStyle w:val="text"/>
        <w:shd w:val="clear" w:color="auto" w:fill="FFFFFF"/>
        <w:spacing w:before="0" w:beforeAutospacing="0" w:after="120" w:afterAutospacing="0"/>
        <w:jc w:val="both"/>
        <w:rPr>
          <w:i/>
          <w:color w:val="424242"/>
          <w:lang w:val="en-US"/>
        </w:rPr>
      </w:pPr>
      <w:r w:rsidRPr="003D4A2A">
        <w:rPr>
          <w:i/>
          <w:color w:val="424242"/>
          <w:lang w:val="en-US"/>
        </w:rPr>
        <w:t>The abstract should:</w:t>
      </w:r>
    </w:p>
    <w:p w14:paraId="17CD57E8" w14:textId="77777777" w:rsidR="00C3330B" w:rsidRPr="003D4A2A" w:rsidRDefault="00C3330B" w:rsidP="007D75F1">
      <w:pPr>
        <w:pStyle w:val="text"/>
        <w:shd w:val="clear" w:color="auto" w:fill="FFFFFF"/>
        <w:spacing w:before="0" w:beforeAutospacing="0" w:after="120" w:afterAutospacing="0"/>
        <w:jc w:val="both"/>
        <w:rPr>
          <w:i/>
          <w:color w:val="424242"/>
          <w:lang w:val="en-US"/>
        </w:rPr>
      </w:pPr>
      <w:r w:rsidRPr="003D4A2A">
        <w:rPr>
          <w:i/>
          <w:color w:val="424242"/>
          <w:lang w:val="en-US"/>
        </w:rPr>
        <w:t>· consist of 250-300 words;</w:t>
      </w:r>
    </w:p>
    <w:p w14:paraId="3BB223FE" w14:textId="77777777" w:rsidR="00C3330B" w:rsidRPr="003D4A2A" w:rsidRDefault="00C3330B" w:rsidP="007D75F1">
      <w:pPr>
        <w:pStyle w:val="text"/>
        <w:shd w:val="clear" w:color="auto" w:fill="FFFFFF"/>
        <w:spacing w:before="0" w:beforeAutospacing="0" w:after="120" w:afterAutospacing="0"/>
        <w:jc w:val="both"/>
        <w:rPr>
          <w:i/>
          <w:color w:val="424242"/>
          <w:lang w:val="en-US"/>
        </w:rPr>
      </w:pPr>
      <w:r w:rsidRPr="003D4A2A">
        <w:rPr>
          <w:i/>
          <w:color w:val="424242"/>
          <w:lang w:val="en-US"/>
        </w:rPr>
        <w:t>· provide a comprehensive understanding of the article;</w:t>
      </w:r>
    </w:p>
    <w:p w14:paraId="3C1B9067" w14:textId="77777777" w:rsidR="00C3330B" w:rsidRPr="003D4A2A" w:rsidRDefault="00C3330B" w:rsidP="007D75F1">
      <w:pPr>
        <w:pStyle w:val="text"/>
        <w:shd w:val="clear" w:color="auto" w:fill="FFFFFF"/>
        <w:spacing w:before="0" w:beforeAutospacing="0" w:after="120" w:afterAutospacing="0"/>
        <w:jc w:val="both"/>
        <w:rPr>
          <w:i/>
          <w:color w:val="424242"/>
          <w:lang w:val="en-US"/>
        </w:rPr>
      </w:pPr>
      <w:r w:rsidRPr="003D4A2A">
        <w:rPr>
          <w:i/>
          <w:color w:val="424242"/>
          <w:lang w:val="en-US"/>
        </w:rPr>
        <w:t>· reflect the key ideas and describe the research methods and findings;</w:t>
      </w:r>
    </w:p>
    <w:p w14:paraId="087FA40D" w14:textId="77777777" w:rsidR="00C3330B" w:rsidRPr="003D4A2A" w:rsidRDefault="00C3330B" w:rsidP="007D75F1">
      <w:pPr>
        <w:pStyle w:val="text"/>
        <w:shd w:val="clear" w:color="auto" w:fill="FFFFFF"/>
        <w:spacing w:before="0" w:beforeAutospacing="0" w:after="120" w:afterAutospacing="0"/>
        <w:jc w:val="both"/>
        <w:rPr>
          <w:i/>
          <w:color w:val="424242"/>
          <w:lang w:val="en-US"/>
        </w:rPr>
      </w:pPr>
      <w:r w:rsidRPr="003D4A2A">
        <w:rPr>
          <w:i/>
          <w:color w:val="424242"/>
          <w:lang w:val="en-US"/>
        </w:rPr>
        <w:t>· follow the logic of the description as presented in the article.</w:t>
      </w:r>
    </w:p>
    <w:p w14:paraId="68224B81" w14:textId="0E88C00E" w:rsidR="00C2429A" w:rsidRPr="003D4A2A" w:rsidRDefault="00C2429A" w:rsidP="007D75F1">
      <w:pPr>
        <w:spacing w:after="120" w:line="240" w:lineRule="auto"/>
        <w:jc w:val="both"/>
        <w:rPr>
          <w:rFonts w:ascii="Times New Roman" w:hAnsi="Times New Roman" w:cs="Times New Roman"/>
          <w:b/>
          <w:bCs/>
          <w:sz w:val="24"/>
          <w:szCs w:val="24"/>
          <w:lang w:val="en-US"/>
        </w:rPr>
      </w:pPr>
    </w:p>
    <w:p w14:paraId="49E0B70F" w14:textId="674989C7" w:rsidR="00C2429A" w:rsidRPr="003D4A2A" w:rsidRDefault="00C2429A" w:rsidP="007D75F1">
      <w:pPr>
        <w:spacing w:after="120" w:line="240" w:lineRule="auto"/>
        <w:jc w:val="both"/>
        <w:rPr>
          <w:rFonts w:ascii="Times New Roman" w:hAnsi="Times New Roman" w:cs="Times New Roman"/>
          <w:sz w:val="24"/>
          <w:szCs w:val="24"/>
          <w:lang w:val="en-US"/>
        </w:rPr>
      </w:pPr>
      <w:r w:rsidRPr="003D4A2A">
        <w:rPr>
          <w:rFonts w:ascii="Times New Roman" w:hAnsi="Times New Roman" w:cs="Times New Roman"/>
          <w:b/>
          <w:bCs/>
          <w:sz w:val="24"/>
          <w:szCs w:val="24"/>
          <w:lang w:val="en-US"/>
        </w:rPr>
        <w:t>Key words</w:t>
      </w:r>
      <w:r w:rsidRPr="003D4A2A">
        <w:rPr>
          <w:rFonts w:ascii="Times New Roman" w:hAnsi="Times New Roman" w:cs="Times New Roman"/>
          <w:sz w:val="24"/>
          <w:szCs w:val="24"/>
          <w:lang w:val="en-US"/>
        </w:rPr>
        <w:t xml:space="preserve">: </w:t>
      </w:r>
    </w:p>
    <w:p w14:paraId="4CDB8527" w14:textId="0B378238" w:rsidR="00C2429A" w:rsidRPr="003D4A2A" w:rsidRDefault="00C2429A" w:rsidP="007D75F1">
      <w:pPr>
        <w:spacing w:after="120" w:line="240" w:lineRule="auto"/>
        <w:jc w:val="both"/>
        <w:rPr>
          <w:rFonts w:ascii="Times New Roman" w:hAnsi="Times New Roman" w:cs="Times New Roman"/>
          <w:i/>
          <w:iCs/>
          <w:sz w:val="24"/>
          <w:szCs w:val="24"/>
          <w:lang w:val="en-US"/>
        </w:rPr>
      </w:pPr>
      <w:proofErr w:type="gramStart"/>
      <w:r w:rsidRPr="003D4A2A">
        <w:rPr>
          <w:rFonts w:ascii="Times New Roman" w:hAnsi="Times New Roman" w:cs="Times New Roman"/>
          <w:b/>
          <w:bCs/>
          <w:sz w:val="24"/>
          <w:szCs w:val="24"/>
          <w:lang w:val="en-US"/>
        </w:rPr>
        <w:t>Acknowledgments:</w:t>
      </w:r>
      <w:r w:rsidRPr="003D4A2A">
        <w:rPr>
          <w:rFonts w:ascii="Times New Roman" w:hAnsi="Times New Roman" w:cs="Times New Roman"/>
          <w:i/>
          <w:iCs/>
          <w:sz w:val="24"/>
          <w:szCs w:val="24"/>
          <w:lang w:val="en-US"/>
        </w:rPr>
        <w:t>.</w:t>
      </w:r>
      <w:proofErr w:type="gramEnd"/>
    </w:p>
    <w:p w14:paraId="1E7F8AC4" w14:textId="7252D64C" w:rsidR="00C2429A" w:rsidRPr="003D4A2A" w:rsidRDefault="00C2429A" w:rsidP="007D75F1">
      <w:pPr>
        <w:pStyle w:val="12232"/>
        <w:spacing w:after="120" w:line="240" w:lineRule="auto"/>
        <w:ind w:left="0" w:firstLine="0"/>
        <w:rPr>
          <w:szCs w:val="24"/>
          <w:lang w:val="en-US"/>
        </w:rPr>
      </w:pPr>
      <w:r w:rsidRPr="003D4A2A">
        <w:rPr>
          <w:b/>
          <w:szCs w:val="24"/>
          <w:lang w:val="en-US"/>
        </w:rPr>
        <w:t>For citation:</w:t>
      </w:r>
      <w:r w:rsidRPr="003D4A2A">
        <w:rPr>
          <w:szCs w:val="24"/>
          <w:lang w:val="en-US"/>
        </w:rPr>
        <w:t xml:space="preserve"> </w:t>
      </w:r>
      <w:r w:rsidR="007372F1" w:rsidRPr="003D4A2A">
        <w:rPr>
          <w:rFonts w:eastAsiaTheme="minorHAnsi"/>
          <w:iCs/>
          <w:szCs w:val="24"/>
          <w:lang w:val="en-US" w:eastAsia="en-US"/>
        </w:rPr>
        <w:t>Last name</w:t>
      </w:r>
      <w:r w:rsidRPr="003D4A2A">
        <w:rPr>
          <w:rFonts w:eastAsiaTheme="minorHAnsi"/>
          <w:iCs/>
          <w:szCs w:val="24"/>
          <w:lang w:val="en-US" w:eastAsia="en-US"/>
        </w:rPr>
        <w:t xml:space="preserve"> </w:t>
      </w:r>
      <w:r w:rsidR="007372F1" w:rsidRPr="003D4A2A">
        <w:rPr>
          <w:rFonts w:eastAsiaTheme="minorHAnsi"/>
          <w:iCs/>
          <w:szCs w:val="24"/>
          <w:lang w:val="en-US" w:eastAsia="en-US"/>
        </w:rPr>
        <w:t>First name</w:t>
      </w:r>
      <w:r w:rsidRPr="003D4A2A">
        <w:rPr>
          <w:rFonts w:eastAsiaTheme="minorHAnsi"/>
          <w:iCs/>
          <w:szCs w:val="24"/>
          <w:lang w:val="en-US" w:eastAsia="en-US"/>
        </w:rPr>
        <w:t xml:space="preserve"> (</w:t>
      </w:r>
      <w:r w:rsidR="007372F1" w:rsidRPr="003D4A2A">
        <w:rPr>
          <w:rFonts w:eastAsiaTheme="minorHAnsi"/>
          <w:iCs/>
          <w:szCs w:val="24"/>
          <w:lang w:val="en-US" w:eastAsia="en-US"/>
        </w:rPr>
        <w:t>year</w:t>
      </w:r>
      <w:r w:rsidRPr="003D4A2A">
        <w:rPr>
          <w:rFonts w:eastAsiaTheme="minorHAnsi"/>
          <w:iCs/>
          <w:szCs w:val="24"/>
          <w:lang w:val="en-US" w:eastAsia="en-US"/>
        </w:rPr>
        <w:t xml:space="preserve">) </w:t>
      </w:r>
      <w:r w:rsidR="007372F1" w:rsidRPr="003D4A2A">
        <w:rPr>
          <w:rFonts w:eastAsiaTheme="minorHAnsi"/>
          <w:iCs/>
          <w:szCs w:val="24"/>
          <w:lang w:val="en-US" w:eastAsia="en-US"/>
        </w:rPr>
        <w:t>Article title</w:t>
      </w:r>
      <w:r w:rsidRPr="003D4A2A">
        <w:rPr>
          <w:szCs w:val="24"/>
          <w:lang w:val="en-US"/>
        </w:rPr>
        <w:t xml:space="preserve">. </w:t>
      </w:r>
      <w:r w:rsidRPr="003D4A2A">
        <w:rPr>
          <w:i/>
          <w:szCs w:val="24"/>
          <w:lang w:val="en-US"/>
        </w:rPr>
        <w:t>International Organisations Research Journal</w:t>
      </w:r>
      <w:r w:rsidRPr="003D4A2A">
        <w:rPr>
          <w:szCs w:val="24"/>
          <w:lang w:val="en-US"/>
        </w:rPr>
        <w:t xml:space="preserve">, </w:t>
      </w:r>
      <w:proofErr w:type="gramStart"/>
      <w:r w:rsidRPr="003D4A2A">
        <w:rPr>
          <w:szCs w:val="24"/>
          <w:lang w:val="en-US"/>
        </w:rPr>
        <w:t>vol. ,</w:t>
      </w:r>
      <w:proofErr w:type="gramEnd"/>
      <w:r w:rsidRPr="003D4A2A">
        <w:rPr>
          <w:szCs w:val="24"/>
          <w:lang w:val="en-US"/>
        </w:rPr>
        <w:t xml:space="preserve"> no , pp.  (in English). </w:t>
      </w:r>
    </w:p>
    <w:bookmarkEnd w:id="0"/>
    <w:p w14:paraId="23D6E5D3" w14:textId="03B0A0AC" w:rsidR="002C2B9D" w:rsidRPr="003D4A2A" w:rsidRDefault="002C2B9D" w:rsidP="007D75F1">
      <w:pPr>
        <w:spacing w:after="120" w:line="240" w:lineRule="auto"/>
        <w:jc w:val="both"/>
        <w:rPr>
          <w:rFonts w:ascii="Times New Roman" w:hAnsi="Times New Roman" w:cs="Times New Roman"/>
          <w:sz w:val="24"/>
          <w:szCs w:val="24"/>
          <w:lang w:val="en-US"/>
        </w:rPr>
      </w:pPr>
    </w:p>
    <w:sectPr w:rsidR="002C2B9D" w:rsidRPr="003D4A2A" w:rsidSect="00A5085F">
      <w:pgSz w:w="11906" w:h="16838"/>
      <w:pgMar w:top="1701" w:right="1133" w:bottom="1134" w:left="1985"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4A869" w16cex:dateUtc="2022-11-20T19:21:00Z"/>
  <w16cex:commentExtensible w16cex:durableId="2724AD5B" w16cex:dateUtc="2022-11-20T19:42:00Z"/>
  <w16cex:commentExtensible w16cex:durableId="2724AF26" w16cex:dateUtc="2022-11-20T19:50:00Z"/>
  <w16cex:commentExtensible w16cex:durableId="2724B011" w16cex:dateUtc="2022-11-20T19:54:00Z"/>
  <w16cex:commentExtensible w16cex:durableId="2724A964" w16cex:dateUtc="2022-11-20T19:25:00Z"/>
  <w16cex:commentExtensible w16cex:durableId="2724B2A9" w16cex:dateUtc="2022-11-20T20:05:00Z"/>
  <w16cex:commentExtensible w16cex:durableId="2724B042" w16cex:dateUtc="2022-11-20T19:55:00Z"/>
  <w16cex:commentExtensible w16cex:durableId="2724AB12" w16cex:dateUtc="2022-11-20T18:56:00Z"/>
  <w16cex:commentExtensible w16cex:durableId="2724AB11" w16cex:dateUtc="2022-11-20T19:21:00Z"/>
  <w16cex:commentExtensible w16cex:durableId="2724AB10" w16cex:dateUtc="2022-11-20T19: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2C99D" w14:textId="77777777" w:rsidR="00CF4718" w:rsidRDefault="00CF4718" w:rsidP="0056368E">
      <w:pPr>
        <w:spacing w:after="0" w:line="240" w:lineRule="auto"/>
      </w:pPr>
      <w:r>
        <w:separator/>
      </w:r>
    </w:p>
  </w:endnote>
  <w:endnote w:type="continuationSeparator" w:id="0">
    <w:p w14:paraId="337DF114" w14:textId="77777777" w:rsidR="00CF4718" w:rsidRDefault="00CF4718" w:rsidP="00563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C206E" w14:textId="77777777" w:rsidR="00CF4718" w:rsidRDefault="00CF4718" w:rsidP="0056368E">
      <w:pPr>
        <w:spacing w:after="0" w:line="240" w:lineRule="auto"/>
      </w:pPr>
      <w:r>
        <w:separator/>
      </w:r>
    </w:p>
  </w:footnote>
  <w:footnote w:type="continuationSeparator" w:id="0">
    <w:p w14:paraId="299562A1" w14:textId="77777777" w:rsidR="00CF4718" w:rsidRDefault="00CF4718" w:rsidP="0056368E">
      <w:pPr>
        <w:spacing w:after="0" w:line="240" w:lineRule="auto"/>
      </w:pPr>
      <w:r>
        <w:continuationSeparator/>
      </w:r>
    </w:p>
  </w:footnote>
  <w:footnote w:id="1">
    <w:p w14:paraId="001B96A6" w14:textId="5365779E" w:rsidR="005A6E54" w:rsidRPr="007D75F1" w:rsidRDefault="005A6E54" w:rsidP="007D75F1">
      <w:pPr>
        <w:pStyle w:val="a5"/>
        <w:rPr>
          <w:rFonts w:ascii="Times New Roman" w:hAnsi="Times New Roman" w:cs="Times New Roman"/>
          <w:lang w:val="en-US"/>
        </w:rPr>
      </w:pPr>
      <w:r w:rsidRPr="007D75F1">
        <w:rPr>
          <w:rStyle w:val="a7"/>
          <w:rFonts w:ascii="Times New Roman" w:hAnsi="Times New Roman" w:cs="Times New Roman"/>
        </w:rPr>
        <w:footnoteRef/>
      </w:r>
      <w:r w:rsidRPr="007D75F1">
        <w:rPr>
          <w:rFonts w:ascii="Times New Roman" w:hAnsi="Times New Roman" w:cs="Times New Roman"/>
          <w:lang w:val="en-US"/>
        </w:rPr>
        <w:t xml:space="preserve"> </w:t>
      </w:r>
      <w:hyperlink r:id="rId1" w:history="1">
        <w:r w:rsidRPr="007D75F1">
          <w:rPr>
            <w:rStyle w:val="a3"/>
            <w:rFonts w:ascii="Times New Roman" w:hAnsi="Times New Roman" w:cs="Times New Roman"/>
            <w:color w:val="1C515E"/>
            <w:shd w:val="clear" w:color="auto" w:fill="FFFFFF"/>
          </w:rPr>
          <w:t>https://teacode.com/online/udc/</w:t>
        </w:r>
      </w:hyperlink>
      <w:r w:rsidRPr="007D75F1">
        <w:rPr>
          <w:rFonts w:ascii="Times New Roman" w:hAnsi="Times New Roman" w:cs="Times New Roman"/>
          <w:color w:val="424242"/>
          <w:shd w:val="clear" w:color="auto" w:fill="FFFFFF"/>
        </w:rPr>
        <w:t> </w:t>
      </w:r>
    </w:p>
  </w:footnote>
  <w:footnote w:id="2">
    <w:p w14:paraId="1F6E31AA" w14:textId="7DFC04B9" w:rsidR="005A6E54" w:rsidRPr="003E377B" w:rsidRDefault="005A6E54" w:rsidP="007D75F1">
      <w:pPr>
        <w:pStyle w:val="text"/>
        <w:shd w:val="clear" w:color="auto" w:fill="FFFFFF"/>
        <w:spacing w:before="0" w:beforeAutospacing="0" w:after="0" w:afterAutospacing="0"/>
        <w:rPr>
          <w:color w:val="424242"/>
          <w:sz w:val="20"/>
          <w:szCs w:val="20"/>
        </w:rPr>
      </w:pPr>
      <w:r w:rsidRPr="003E377B">
        <w:rPr>
          <w:rStyle w:val="a7"/>
          <w:sz w:val="20"/>
          <w:szCs w:val="20"/>
        </w:rPr>
        <w:footnoteRef/>
      </w:r>
      <w:r w:rsidRPr="003E377B">
        <w:rPr>
          <w:sz w:val="20"/>
          <w:szCs w:val="20"/>
        </w:rPr>
        <w:t xml:space="preserve"> </w:t>
      </w:r>
      <w:r w:rsidRPr="003E377B">
        <w:rPr>
          <w:color w:val="424242"/>
          <w:sz w:val="20"/>
          <w:szCs w:val="20"/>
        </w:rPr>
        <w:t>Информация об авторе/авторах на русском языке:</w:t>
      </w:r>
    </w:p>
    <w:p w14:paraId="61740D43" w14:textId="77777777" w:rsidR="005A6E54" w:rsidRPr="003E377B" w:rsidRDefault="005A6E54" w:rsidP="007D75F1">
      <w:pPr>
        <w:numPr>
          <w:ilvl w:val="0"/>
          <w:numId w:val="2"/>
        </w:numPr>
        <w:shd w:val="clear" w:color="auto" w:fill="FFFFFF"/>
        <w:spacing w:after="0" w:line="240" w:lineRule="auto"/>
        <w:rPr>
          <w:rFonts w:ascii="Times New Roman" w:eastAsia="Times New Roman" w:hAnsi="Times New Roman" w:cs="Times New Roman"/>
          <w:color w:val="424242"/>
          <w:sz w:val="20"/>
          <w:szCs w:val="20"/>
          <w:lang w:eastAsia="ru-RU"/>
        </w:rPr>
      </w:pPr>
      <w:r w:rsidRPr="003E377B">
        <w:rPr>
          <w:rFonts w:ascii="Times New Roman" w:eastAsia="Times New Roman" w:hAnsi="Times New Roman" w:cs="Times New Roman"/>
          <w:color w:val="424242"/>
          <w:sz w:val="20"/>
          <w:szCs w:val="20"/>
          <w:lang w:eastAsia="ru-RU"/>
        </w:rPr>
        <w:t>фамилия, имя, отчество </w:t>
      </w:r>
    </w:p>
    <w:p w14:paraId="3C2DC09F" w14:textId="30B2D5BD" w:rsidR="005A6E54" w:rsidRPr="003E377B" w:rsidRDefault="005A6E54" w:rsidP="007D75F1">
      <w:pPr>
        <w:numPr>
          <w:ilvl w:val="0"/>
          <w:numId w:val="2"/>
        </w:numPr>
        <w:shd w:val="clear" w:color="auto" w:fill="FFFFFF"/>
        <w:spacing w:after="0" w:line="240" w:lineRule="auto"/>
        <w:rPr>
          <w:rFonts w:ascii="Times New Roman" w:eastAsia="Times New Roman" w:hAnsi="Times New Roman" w:cs="Times New Roman"/>
          <w:color w:val="424242"/>
          <w:sz w:val="20"/>
          <w:szCs w:val="20"/>
          <w:lang w:eastAsia="ru-RU"/>
        </w:rPr>
      </w:pPr>
      <w:r w:rsidRPr="003E377B">
        <w:rPr>
          <w:rFonts w:ascii="Times New Roman" w:eastAsia="Times New Roman" w:hAnsi="Times New Roman" w:cs="Times New Roman"/>
          <w:color w:val="424242"/>
          <w:sz w:val="20"/>
          <w:szCs w:val="20"/>
          <w:lang w:eastAsia="ru-RU"/>
        </w:rPr>
        <w:t>ученая степень</w:t>
      </w:r>
    </w:p>
    <w:p w14:paraId="41253D41" w14:textId="77777777" w:rsidR="005A6E54" w:rsidRPr="003E377B" w:rsidRDefault="005A6E54" w:rsidP="007D75F1">
      <w:pPr>
        <w:numPr>
          <w:ilvl w:val="0"/>
          <w:numId w:val="2"/>
        </w:numPr>
        <w:shd w:val="clear" w:color="auto" w:fill="FFFFFF"/>
        <w:spacing w:after="0" w:line="240" w:lineRule="auto"/>
        <w:rPr>
          <w:rFonts w:ascii="Times New Roman" w:eastAsia="Times New Roman" w:hAnsi="Times New Roman" w:cs="Times New Roman"/>
          <w:color w:val="424242"/>
          <w:sz w:val="20"/>
          <w:szCs w:val="20"/>
          <w:lang w:eastAsia="ru-RU"/>
        </w:rPr>
      </w:pPr>
      <w:r w:rsidRPr="003E377B">
        <w:rPr>
          <w:rFonts w:ascii="Times New Roman" w:eastAsia="Times New Roman" w:hAnsi="Times New Roman" w:cs="Times New Roman"/>
          <w:color w:val="424242"/>
          <w:sz w:val="20"/>
          <w:szCs w:val="20"/>
          <w:lang w:eastAsia="ru-RU"/>
        </w:rPr>
        <w:t>должность</w:t>
      </w:r>
    </w:p>
    <w:p w14:paraId="42436236" w14:textId="77777777" w:rsidR="005A6E54" w:rsidRPr="003E377B" w:rsidRDefault="005A6E54" w:rsidP="007D75F1">
      <w:pPr>
        <w:numPr>
          <w:ilvl w:val="0"/>
          <w:numId w:val="2"/>
        </w:numPr>
        <w:shd w:val="clear" w:color="auto" w:fill="FFFFFF"/>
        <w:spacing w:after="0" w:line="240" w:lineRule="auto"/>
        <w:rPr>
          <w:rFonts w:ascii="Times New Roman" w:eastAsia="Times New Roman" w:hAnsi="Times New Roman" w:cs="Times New Roman"/>
          <w:color w:val="424242"/>
          <w:sz w:val="20"/>
          <w:szCs w:val="20"/>
          <w:lang w:eastAsia="ru-RU"/>
        </w:rPr>
      </w:pPr>
      <w:r w:rsidRPr="003E377B">
        <w:rPr>
          <w:rFonts w:ascii="Times New Roman" w:eastAsia="Times New Roman" w:hAnsi="Times New Roman" w:cs="Times New Roman"/>
          <w:color w:val="424242"/>
          <w:sz w:val="20"/>
          <w:szCs w:val="20"/>
          <w:lang w:eastAsia="ru-RU"/>
        </w:rPr>
        <w:t>место учебы/работы</w:t>
      </w:r>
    </w:p>
    <w:p w14:paraId="2E1B9247" w14:textId="77777777" w:rsidR="005A6E54" w:rsidRPr="003E377B" w:rsidRDefault="005A6E54" w:rsidP="007D75F1">
      <w:pPr>
        <w:numPr>
          <w:ilvl w:val="0"/>
          <w:numId w:val="2"/>
        </w:numPr>
        <w:shd w:val="clear" w:color="auto" w:fill="FFFFFF"/>
        <w:spacing w:after="0" w:line="240" w:lineRule="auto"/>
        <w:rPr>
          <w:rFonts w:ascii="Times New Roman" w:eastAsia="Times New Roman" w:hAnsi="Times New Roman" w:cs="Times New Roman"/>
          <w:color w:val="424242"/>
          <w:sz w:val="20"/>
          <w:szCs w:val="20"/>
          <w:lang w:eastAsia="ru-RU"/>
        </w:rPr>
      </w:pPr>
      <w:r w:rsidRPr="003E377B">
        <w:rPr>
          <w:rFonts w:ascii="Times New Roman" w:eastAsia="Times New Roman" w:hAnsi="Times New Roman" w:cs="Times New Roman"/>
          <w:color w:val="424242"/>
          <w:sz w:val="20"/>
          <w:szCs w:val="20"/>
          <w:lang w:eastAsia="ru-RU"/>
        </w:rPr>
        <w:t>почтовый адрес места учебы/работы</w:t>
      </w:r>
    </w:p>
    <w:p w14:paraId="72CFB231" w14:textId="39084110" w:rsidR="005A6E54" w:rsidRPr="003E377B" w:rsidRDefault="005A6E54" w:rsidP="007D75F1">
      <w:pPr>
        <w:numPr>
          <w:ilvl w:val="0"/>
          <w:numId w:val="2"/>
        </w:numPr>
        <w:shd w:val="clear" w:color="auto" w:fill="FFFFFF"/>
        <w:spacing w:after="0" w:line="240" w:lineRule="auto"/>
        <w:rPr>
          <w:rFonts w:ascii="Times New Roman" w:hAnsi="Times New Roman" w:cs="Times New Roman"/>
          <w:sz w:val="20"/>
          <w:szCs w:val="20"/>
          <w:lang w:val="en-US"/>
        </w:rPr>
      </w:pPr>
      <w:r w:rsidRPr="003E377B">
        <w:rPr>
          <w:rFonts w:ascii="Times New Roman" w:eastAsia="Times New Roman" w:hAnsi="Times New Roman" w:cs="Times New Roman"/>
          <w:color w:val="424242"/>
          <w:sz w:val="20"/>
          <w:szCs w:val="20"/>
          <w:lang w:eastAsia="ru-RU"/>
        </w:rPr>
        <w:t>адрес электронной почты</w:t>
      </w:r>
    </w:p>
  </w:footnote>
  <w:footnote w:id="3">
    <w:p w14:paraId="4A746736" w14:textId="2C3FE6F9" w:rsidR="0016079A" w:rsidRPr="003E377B" w:rsidRDefault="0016079A" w:rsidP="007D75F1">
      <w:pPr>
        <w:pStyle w:val="a5"/>
        <w:rPr>
          <w:rFonts w:ascii="Times New Roman" w:hAnsi="Times New Roman" w:cs="Times New Roman"/>
        </w:rPr>
      </w:pPr>
      <w:r w:rsidRPr="003E377B">
        <w:rPr>
          <w:rStyle w:val="a7"/>
          <w:rFonts w:ascii="Times New Roman" w:hAnsi="Times New Roman" w:cs="Times New Roman"/>
        </w:rPr>
        <w:footnoteRef/>
      </w:r>
      <w:r w:rsidRPr="003E377B">
        <w:rPr>
          <w:rFonts w:ascii="Times New Roman" w:hAnsi="Times New Roman" w:cs="Times New Roman"/>
        </w:rPr>
        <w:t xml:space="preserve"> </w:t>
      </w:r>
      <w:r w:rsidRPr="003E377B">
        <w:rPr>
          <w:rFonts w:ascii="Times New Roman" w:hAnsi="Times New Roman" w:cs="Times New Roman"/>
          <w:color w:val="424242"/>
          <w:shd w:val="clear" w:color="auto" w:fill="FFFFFF"/>
        </w:rPr>
        <w:t>Ключевые слова на русском языке (5-10 слов)</w:t>
      </w:r>
    </w:p>
  </w:footnote>
  <w:footnote w:id="4">
    <w:p w14:paraId="18DAA007" w14:textId="47C4795C" w:rsidR="0016079A" w:rsidRPr="003E377B" w:rsidRDefault="0016079A" w:rsidP="007D75F1">
      <w:pPr>
        <w:pStyle w:val="a5"/>
        <w:rPr>
          <w:rFonts w:ascii="Times New Roman" w:hAnsi="Times New Roman" w:cs="Times New Roman"/>
        </w:rPr>
      </w:pPr>
      <w:r w:rsidRPr="003E377B">
        <w:rPr>
          <w:rStyle w:val="a7"/>
          <w:rFonts w:ascii="Times New Roman" w:hAnsi="Times New Roman" w:cs="Times New Roman"/>
        </w:rPr>
        <w:footnoteRef/>
      </w:r>
      <w:r w:rsidRPr="003E377B">
        <w:rPr>
          <w:rFonts w:ascii="Times New Roman" w:hAnsi="Times New Roman" w:cs="Times New Roman"/>
        </w:rPr>
        <w:t xml:space="preserve"> </w:t>
      </w:r>
      <w:r w:rsidR="003E377B" w:rsidRPr="003E377B">
        <w:rPr>
          <w:rFonts w:ascii="Times New Roman" w:hAnsi="Times New Roman" w:cs="Times New Roman"/>
        </w:rPr>
        <w:t>Ссылки</w:t>
      </w:r>
      <w:r w:rsidRPr="003E377B">
        <w:rPr>
          <w:rFonts w:ascii="Times New Roman" w:hAnsi="Times New Roman" w:cs="Times New Roman"/>
        </w:rPr>
        <w:t xml:space="preserve"> на источники указываются в квадратных скобках </w:t>
      </w:r>
      <w:r w:rsidRPr="003E377B">
        <w:rPr>
          <w:rFonts w:ascii="Times New Roman" w:hAnsi="Times New Roman" w:cs="Times New Roman"/>
        </w:rPr>
        <w:fldChar w:fldCharType="begin" w:fldLock="1"/>
      </w:r>
      <w:r w:rsidRPr="003E377B">
        <w:rPr>
          <w:rFonts w:ascii="Times New Roman" w:hAnsi="Times New Roman" w:cs="Times New Roman"/>
        </w:rPr>
        <w:instrText>ADDIN CSL_CITATION {"citationItems":[{"id":"ITEM-1","itemData":{"DOI":"10.20542/0131-2227-2019-63-9-86-92","ISSN":"01312227","abstract":"Active growth of development assistance during the last decade gave a birth to the concept of increasing concentration of donor’s attention on developing countries’ needs and fairer allocation of development aid. Based on the OECD DAC data from 2008 to 2017 the article analyzes the structure of official development aid by donors, geographical distribution, instruments, channels and forms of development aid after the crisis of 2008–2009 in order to test the soundness of this concept. First, analysis of structure of aid by donors shows increasing role of new donors, including Arab countries, and private donors. Giving unpredictability of Arab aid, this trend may not be sustainable. Second, examination of main recipient groups demonstrates reduction of share of Official Development Assistance (ODA) directed to the least developed countries, although concentration on the 8 largest recipients decreased. Third, study of the instruments shows decrease of grants’ share in ODA, and still large share of grants allocated to upper-miidle income recipients. Although DAC countries made efforts aimed at stimulation of disbursement of grants and softening of loan terms, current steps are not enough to change the trend. Fourth, analysis of forms of ODA demonstrates increasing share of in-donor ODA expenditures, mainly due to growing refugees costs. Also it shows that growing share of ODA allocated to the least developed countries, highlighted by the previous researches, is to a large extent associated with humanitarian aid and debt actions, and not with the aid aimed at financing development. Furthermore, expenditures on development measured by country programmable aid (CPA) decreases during the last decade. This is a clear indicator of decreasing donors’ attention to the needs of recipient countries. Thus, comparison of directions and structure of aid before and after financial crisis supports the hypothesis of donors’ selfishness. There is an urgent need to create additional incentives for distributing the development assistance in favor of the most needy countries.","author":[{"dropping-particle":"","family":"Морозкина","given":"Александра","non-dropping-particle":"","parse-names":false,"suffix":""}],"container-title":"Мировая экономика и международные отношения","id":"ITEM-1","issue":"9","issued":{"date-parts":[["2019"]]},"page":"86-92","title":"Официальная помощь развитию: тенденции последнего десятилетия","type":"article-journal","volume":"63"},"uris":["http://www.mendeley.com/documents/?uuid=3c21d72d-27d1-405d-ae73-0fa0b41af9cc"]}],"mendeley":{"formattedCitation":"[Морозкина, 2019a]","plainTextFormattedCitation":"[Морозкина, 2019a]","previouslyFormattedCitation":"(Морозкина, 2019a)"},"properties":{"noteIndex":0},"schema":"https://github.com/citation-style-language/schema/raw/master/csl-citation.json"}</w:instrText>
      </w:r>
      <w:r w:rsidRPr="003E377B">
        <w:rPr>
          <w:rFonts w:ascii="Times New Roman" w:hAnsi="Times New Roman" w:cs="Times New Roman"/>
        </w:rPr>
        <w:fldChar w:fldCharType="separate"/>
      </w:r>
      <w:r w:rsidRPr="003E377B">
        <w:rPr>
          <w:rFonts w:ascii="Times New Roman" w:hAnsi="Times New Roman" w:cs="Times New Roman"/>
          <w:noProof/>
        </w:rPr>
        <w:t>[Автор/органихация/закон, год]</w:t>
      </w:r>
      <w:r w:rsidRPr="003E377B">
        <w:rPr>
          <w:rFonts w:ascii="Times New Roman" w:hAnsi="Times New Roman" w:cs="Times New Roman"/>
        </w:rPr>
        <w:fldChar w:fldCharType="end"/>
      </w:r>
      <w:r w:rsidRPr="003E377B">
        <w:rPr>
          <w:rFonts w:ascii="Times New Roman" w:hAnsi="Times New Roman" w:cs="Times New Roman"/>
        </w:rPr>
        <w:t>.</w:t>
      </w:r>
    </w:p>
  </w:footnote>
  <w:footnote w:id="5">
    <w:p w14:paraId="49CBA350" w14:textId="45EE0F33" w:rsidR="003E377B" w:rsidRPr="003E377B" w:rsidRDefault="003E377B">
      <w:pPr>
        <w:pStyle w:val="a5"/>
        <w:rPr>
          <w:rFonts w:ascii="Times New Roman" w:hAnsi="Times New Roman" w:cs="Times New Roman"/>
        </w:rPr>
      </w:pPr>
      <w:r w:rsidRPr="003E377B">
        <w:rPr>
          <w:rStyle w:val="a7"/>
          <w:rFonts w:ascii="Times New Roman" w:hAnsi="Times New Roman" w:cs="Times New Roman"/>
        </w:rPr>
        <w:footnoteRef/>
      </w:r>
      <w:r w:rsidRPr="003E377B">
        <w:rPr>
          <w:rFonts w:ascii="Times New Roman" w:hAnsi="Times New Roman" w:cs="Times New Roman"/>
        </w:rPr>
        <w:t xml:space="preserve"> Если есть заголовки разделов/подразделов/под подразделов, они должны быть выделены так, чтобы была понятна структура заголовков в тексте - к какому уровню относится заголовок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76934"/>
    <w:multiLevelType w:val="multilevel"/>
    <w:tmpl w:val="9C84F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694D47"/>
    <w:multiLevelType w:val="hybridMultilevel"/>
    <w:tmpl w:val="00727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C6B"/>
    <w:rsid w:val="00000EF0"/>
    <w:rsid w:val="00026EB6"/>
    <w:rsid w:val="00056ABA"/>
    <w:rsid w:val="0006154B"/>
    <w:rsid w:val="00061B12"/>
    <w:rsid w:val="00063F2E"/>
    <w:rsid w:val="000859CB"/>
    <w:rsid w:val="00091EBC"/>
    <w:rsid w:val="00097852"/>
    <w:rsid w:val="000A117D"/>
    <w:rsid w:val="000A1AB8"/>
    <w:rsid w:val="000A2C0F"/>
    <w:rsid w:val="000A363C"/>
    <w:rsid w:val="000B25C2"/>
    <w:rsid w:val="000B5C5A"/>
    <w:rsid w:val="000C36DC"/>
    <w:rsid w:val="000D678C"/>
    <w:rsid w:val="000E7E17"/>
    <w:rsid w:val="000F15B6"/>
    <w:rsid w:val="001031A6"/>
    <w:rsid w:val="001038A1"/>
    <w:rsid w:val="00104516"/>
    <w:rsid w:val="00115673"/>
    <w:rsid w:val="001163D4"/>
    <w:rsid w:val="001208E5"/>
    <w:rsid w:val="00121117"/>
    <w:rsid w:val="00127714"/>
    <w:rsid w:val="00130361"/>
    <w:rsid w:val="00136452"/>
    <w:rsid w:val="001416C3"/>
    <w:rsid w:val="001448EC"/>
    <w:rsid w:val="0014627C"/>
    <w:rsid w:val="00151FD5"/>
    <w:rsid w:val="00160337"/>
    <w:rsid w:val="0016079A"/>
    <w:rsid w:val="00162871"/>
    <w:rsid w:val="0016657E"/>
    <w:rsid w:val="00180985"/>
    <w:rsid w:val="00185068"/>
    <w:rsid w:val="001871B1"/>
    <w:rsid w:val="00190BA6"/>
    <w:rsid w:val="00191EC2"/>
    <w:rsid w:val="001938F4"/>
    <w:rsid w:val="001977A2"/>
    <w:rsid w:val="001A17B3"/>
    <w:rsid w:val="001A7F25"/>
    <w:rsid w:val="001A7F2D"/>
    <w:rsid w:val="001B1EA4"/>
    <w:rsid w:val="001B2DAF"/>
    <w:rsid w:val="001B7D6A"/>
    <w:rsid w:val="001D2106"/>
    <w:rsid w:val="001D2A18"/>
    <w:rsid w:val="001D4762"/>
    <w:rsid w:val="001E6BF8"/>
    <w:rsid w:val="001F4CE6"/>
    <w:rsid w:val="00216DBF"/>
    <w:rsid w:val="00220498"/>
    <w:rsid w:val="002217FE"/>
    <w:rsid w:val="0022371F"/>
    <w:rsid w:val="00231D50"/>
    <w:rsid w:val="00232600"/>
    <w:rsid w:val="00253FD1"/>
    <w:rsid w:val="00261C1D"/>
    <w:rsid w:val="00275633"/>
    <w:rsid w:val="00280BBF"/>
    <w:rsid w:val="00282924"/>
    <w:rsid w:val="002A0414"/>
    <w:rsid w:val="002B0DED"/>
    <w:rsid w:val="002B44E0"/>
    <w:rsid w:val="002B512C"/>
    <w:rsid w:val="002C0623"/>
    <w:rsid w:val="002C08CC"/>
    <w:rsid w:val="002C2144"/>
    <w:rsid w:val="002C2B9D"/>
    <w:rsid w:val="002D22D6"/>
    <w:rsid w:val="002F162C"/>
    <w:rsid w:val="00321ECC"/>
    <w:rsid w:val="003241DA"/>
    <w:rsid w:val="003341DC"/>
    <w:rsid w:val="00347016"/>
    <w:rsid w:val="0034727B"/>
    <w:rsid w:val="00355FD7"/>
    <w:rsid w:val="0036154B"/>
    <w:rsid w:val="003837B6"/>
    <w:rsid w:val="00386622"/>
    <w:rsid w:val="00393DCF"/>
    <w:rsid w:val="003A46BB"/>
    <w:rsid w:val="003B029F"/>
    <w:rsid w:val="003B562A"/>
    <w:rsid w:val="003D4A2A"/>
    <w:rsid w:val="003E377B"/>
    <w:rsid w:val="003E7545"/>
    <w:rsid w:val="003F03CB"/>
    <w:rsid w:val="00406844"/>
    <w:rsid w:val="00415F96"/>
    <w:rsid w:val="00421772"/>
    <w:rsid w:val="00422071"/>
    <w:rsid w:val="00430DAF"/>
    <w:rsid w:val="004320BE"/>
    <w:rsid w:val="00434406"/>
    <w:rsid w:val="00456D14"/>
    <w:rsid w:val="00456DF1"/>
    <w:rsid w:val="00463BE0"/>
    <w:rsid w:val="00473439"/>
    <w:rsid w:val="0048254E"/>
    <w:rsid w:val="00486821"/>
    <w:rsid w:val="004914DA"/>
    <w:rsid w:val="004A12BB"/>
    <w:rsid w:val="004A2140"/>
    <w:rsid w:val="004A5404"/>
    <w:rsid w:val="004C25E0"/>
    <w:rsid w:val="004C6098"/>
    <w:rsid w:val="004D7F63"/>
    <w:rsid w:val="004F58E1"/>
    <w:rsid w:val="004F5B02"/>
    <w:rsid w:val="005063AE"/>
    <w:rsid w:val="005071E1"/>
    <w:rsid w:val="00513ECB"/>
    <w:rsid w:val="00514D65"/>
    <w:rsid w:val="005169A5"/>
    <w:rsid w:val="00517143"/>
    <w:rsid w:val="00517B40"/>
    <w:rsid w:val="00517FF1"/>
    <w:rsid w:val="00527A6A"/>
    <w:rsid w:val="00532483"/>
    <w:rsid w:val="00544B8B"/>
    <w:rsid w:val="00550448"/>
    <w:rsid w:val="005566A5"/>
    <w:rsid w:val="0056368E"/>
    <w:rsid w:val="00576521"/>
    <w:rsid w:val="00581233"/>
    <w:rsid w:val="0058744C"/>
    <w:rsid w:val="00592774"/>
    <w:rsid w:val="0059408D"/>
    <w:rsid w:val="005A6E54"/>
    <w:rsid w:val="005B1624"/>
    <w:rsid w:val="005B2E20"/>
    <w:rsid w:val="005D18EA"/>
    <w:rsid w:val="005E6551"/>
    <w:rsid w:val="005E7432"/>
    <w:rsid w:val="005F58AA"/>
    <w:rsid w:val="005F5F89"/>
    <w:rsid w:val="00600F6E"/>
    <w:rsid w:val="00612F3E"/>
    <w:rsid w:val="00616D61"/>
    <w:rsid w:val="00624CD3"/>
    <w:rsid w:val="00637F54"/>
    <w:rsid w:val="00641C99"/>
    <w:rsid w:val="00642629"/>
    <w:rsid w:val="006533AC"/>
    <w:rsid w:val="00667852"/>
    <w:rsid w:val="006747A1"/>
    <w:rsid w:val="006A193A"/>
    <w:rsid w:val="006B6806"/>
    <w:rsid w:val="006C1330"/>
    <w:rsid w:val="006F03BF"/>
    <w:rsid w:val="006F0783"/>
    <w:rsid w:val="006F31DA"/>
    <w:rsid w:val="007005BC"/>
    <w:rsid w:val="00704D95"/>
    <w:rsid w:val="007372F1"/>
    <w:rsid w:val="00737ADA"/>
    <w:rsid w:val="007404D6"/>
    <w:rsid w:val="00751B8F"/>
    <w:rsid w:val="0076513B"/>
    <w:rsid w:val="00766A2D"/>
    <w:rsid w:val="0077197A"/>
    <w:rsid w:val="007802F7"/>
    <w:rsid w:val="00781A65"/>
    <w:rsid w:val="00782F46"/>
    <w:rsid w:val="007838BB"/>
    <w:rsid w:val="0079086D"/>
    <w:rsid w:val="007938B7"/>
    <w:rsid w:val="00795E04"/>
    <w:rsid w:val="007D3499"/>
    <w:rsid w:val="007D75F1"/>
    <w:rsid w:val="007E52C0"/>
    <w:rsid w:val="007E66CA"/>
    <w:rsid w:val="0080050C"/>
    <w:rsid w:val="00804876"/>
    <w:rsid w:val="00805422"/>
    <w:rsid w:val="0082659A"/>
    <w:rsid w:val="00830164"/>
    <w:rsid w:val="008312CD"/>
    <w:rsid w:val="008353AD"/>
    <w:rsid w:val="008506C1"/>
    <w:rsid w:val="00850913"/>
    <w:rsid w:val="008522D0"/>
    <w:rsid w:val="00866198"/>
    <w:rsid w:val="00873DC1"/>
    <w:rsid w:val="00881027"/>
    <w:rsid w:val="008827E2"/>
    <w:rsid w:val="00885ACE"/>
    <w:rsid w:val="008B4D02"/>
    <w:rsid w:val="008B78AC"/>
    <w:rsid w:val="008D63D3"/>
    <w:rsid w:val="008E7704"/>
    <w:rsid w:val="008F01AD"/>
    <w:rsid w:val="008F26FF"/>
    <w:rsid w:val="008F53AA"/>
    <w:rsid w:val="008F7815"/>
    <w:rsid w:val="00900254"/>
    <w:rsid w:val="00901E85"/>
    <w:rsid w:val="00907E6A"/>
    <w:rsid w:val="00924934"/>
    <w:rsid w:val="00926672"/>
    <w:rsid w:val="009516B7"/>
    <w:rsid w:val="00951C45"/>
    <w:rsid w:val="0096247E"/>
    <w:rsid w:val="0096349C"/>
    <w:rsid w:val="009634D4"/>
    <w:rsid w:val="009718BF"/>
    <w:rsid w:val="00985069"/>
    <w:rsid w:val="00986AAC"/>
    <w:rsid w:val="009878EC"/>
    <w:rsid w:val="00992936"/>
    <w:rsid w:val="0099372A"/>
    <w:rsid w:val="00997863"/>
    <w:rsid w:val="009B1BA4"/>
    <w:rsid w:val="009B7FAE"/>
    <w:rsid w:val="009C1415"/>
    <w:rsid w:val="009D1666"/>
    <w:rsid w:val="009D21D1"/>
    <w:rsid w:val="009D3518"/>
    <w:rsid w:val="009F26B5"/>
    <w:rsid w:val="009F61EB"/>
    <w:rsid w:val="009F76E8"/>
    <w:rsid w:val="00A071EB"/>
    <w:rsid w:val="00A25E54"/>
    <w:rsid w:val="00A44EDE"/>
    <w:rsid w:val="00A5085F"/>
    <w:rsid w:val="00A6683F"/>
    <w:rsid w:val="00A76AA6"/>
    <w:rsid w:val="00A77C6C"/>
    <w:rsid w:val="00A85C4A"/>
    <w:rsid w:val="00A905BE"/>
    <w:rsid w:val="00A90AA3"/>
    <w:rsid w:val="00A93D92"/>
    <w:rsid w:val="00A96E42"/>
    <w:rsid w:val="00AA2AD7"/>
    <w:rsid w:val="00AA3589"/>
    <w:rsid w:val="00AC3F20"/>
    <w:rsid w:val="00AD0A66"/>
    <w:rsid w:val="00AD1FC7"/>
    <w:rsid w:val="00AE6F83"/>
    <w:rsid w:val="00AF6ECD"/>
    <w:rsid w:val="00B2252D"/>
    <w:rsid w:val="00B2453D"/>
    <w:rsid w:val="00B278F4"/>
    <w:rsid w:val="00B27BAB"/>
    <w:rsid w:val="00B5100C"/>
    <w:rsid w:val="00B51268"/>
    <w:rsid w:val="00B549A5"/>
    <w:rsid w:val="00B777FB"/>
    <w:rsid w:val="00B87F7B"/>
    <w:rsid w:val="00BB1977"/>
    <w:rsid w:val="00BB52C0"/>
    <w:rsid w:val="00BC4A67"/>
    <w:rsid w:val="00BD0A05"/>
    <w:rsid w:val="00BE4547"/>
    <w:rsid w:val="00BF1712"/>
    <w:rsid w:val="00C010D0"/>
    <w:rsid w:val="00C2429A"/>
    <w:rsid w:val="00C30770"/>
    <w:rsid w:val="00C31DF0"/>
    <w:rsid w:val="00C3330B"/>
    <w:rsid w:val="00C34C6B"/>
    <w:rsid w:val="00C4571E"/>
    <w:rsid w:val="00C5281A"/>
    <w:rsid w:val="00C5370F"/>
    <w:rsid w:val="00C624C2"/>
    <w:rsid w:val="00C6601C"/>
    <w:rsid w:val="00C744F2"/>
    <w:rsid w:val="00C815C2"/>
    <w:rsid w:val="00C945CA"/>
    <w:rsid w:val="00CA1070"/>
    <w:rsid w:val="00CA6AF6"/>
    <w:rsid w:val="00CB7DA9"/>
    <w:rsid w:val="00CE23F8"/>
    <w:rsid w:val="00CF3816"/>
    <w:rsid w:val="00CF4718"/>
    <w:rsid w:val="00CF6E6B"/>
    <w:rsid w:val="00D00C29"/>
    <w:rsid w:val="00D02037"/>
    <w:rsid w:val="00D102AA"/>
    <w:rsid w:val="00D123CE"/>
    <w:rsid w:val="00D14578"/>
    <w:rsid w:val="00D16571"/>
    <w:rsid w:val="00D27241"/>
    <w:rsid w:val="00D312F6"/>
    <w:rsid w:val="00D3242E"/>
    <w:rsid w:val="00D363C8"/>
    <w:rsid w:val="00D36F1A"/>
    <w:rsid w:val="00D53CA1"/>
    <w:rsid w:val="00D55E59"/>
    <w:rsid w:val="00D56D38"/>
    <w:rsid w:val="00D6394D"/>
    <w:rsid w:val="00D80F01"/>
    <w:rsid w:val="00D8772F"/>
    <w:rsid w:val="00DA1059"/>
    <w:rsid w:val="00DA3DDF"/>
    <w:rsid w:val="00DB345D"/>
    <w:rsid w:val="00DB4163"/>
    <w:rsid w:val="00DB54AA"/>
    <w:rsid w:val="00DE1442"/>
    <w:rsid w:val="00DF6FDE"/>
    <w:rsid w:val="00E0198D"/>
    <w:rsid w:val="00E02CD6"/>
    <w:rsid w:val="00E0441E"/>
    <w:rsid w:val="00E076EA"/>
    <w:rsid w:val="00E16F0B"/>
    <w:rsid w:val="00E26AF3"/>
    <w:rsid w:val="00E337BF"/>
    <w:rsid w:val="00E347D9"/>
    <w:rsid w:val="00E40918"/>
    <w:rsid w:val="00E42403"/>
    <w:rsid w:val="00E47E1E"/>
    <w:rsid w:val="00E50DD2"/>
    <w:rsid w:val="00E53496"/>
    <w:rsid w:val="00E665E9"/>
    <w:rsid w:val="00E707FE"/>
    <w:rsid w:val="00E84E67"/>
    <w:rsid w:val="00E91005"/>
    <w:rsid w:val="00E91D3A"/>
    <w:rsid w:val="00EA0949"/>
    <w:rsid w:val="00EB7F23"/>
    <w:rsid w:val="00EC0897"/>
    <w:rsid w:val="00EC6E2A"/>
    <w:rsid w:val="00ED78E3"/>
    <w:rsid w:val="00EE4BA8"/>
    <w:rsid w:val="00EE67D2"/>
    <w:rsid w:val="00EF0E90"/>
    <w:rsid w:val="00F00515"/>
    <w:rsid w:val="00F007F0"/>
    <w:rsid w:val="00F01DC9"/>
    <w:rsid w:val="00F169EA"/>
    <w:rsid w:val="00F25355"/>
    <w:rsid w:val="00F340F6"/>
    <w:rsid w:val="00F4000D"/>
    <w:rsid w:val="00F41F69"/>
    <w:rsid w:val="00F45719"/>
    <w:rsid w:val="00F61207"/>
    <w:rsid w:val="00F65A7E"/>
    <w:rsid w:val="00F66656"/>
    <w:rsid w:val="00F70104"/>
    <w:rsid w:val="00F7073E"/>
    <w:rsid w:val="00F753E9"/>
    <w:rsid w:val="00F8059E"/>
    <w:rsid w:val="00F82F17"/>
    <w:rsid w:val="00F831E2"/>
    <w:rsid w:val="00F86488"/>
    <w:rsid w:val="00F86665"/>
    <w:rsid w:val="00F94637"/>
    <w:rsid w:val="00F9464A"/>
    <w:rsid w:val="00FA198B"/>
    <w:rsid w:val="00FA4360"/>
    <w:rsid w:val="00FA6A07"/>
    <w:rsid w:val="00FB1140"/>
    <w:rsid w:val="00FB5545"/>
    <w:rsid w:val="00FB7EDD"/>
    <w:rsid w:val="00FC275C"/>
    <w:rsid w:val="00FC5763"/>
    <w:rsid w:val="00FC7D44"/>
    <w:rsid w:val="00FD05DE"/>
    <w:rsid w:val="00FD36EF"/>
    <w:rsid w:val="00FE040C"/>
    <w:rsid w:val="00FE7F82"/>
    <w:rsid w:val="00FF0BD8"/>
    <w:rsid w:val="00FF295B"/>
    <w:rsid w:val="00FF4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2FE89"/>
  <w15:chartTrackingRefBased/>
  <w15:docId w15:val="{75C61E6D-129E-48AA-BEF5-58CFED97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0918"/>
  </w:style>
  <w:style w:type="paragraph" w:styleId="1">
    <w:name w:val="heading 1"/>
    <w:basedOn w:val="a"/>
    <w:next w:val="a"/>
    <w:link w:val="10"/>
    <w:uiPriority w:val="9"/>
    <w:qFormat/>
    <w:rsid w:val="000A36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E337BF"/>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0104"/>
    <w:rPr>
      <w:color w:val="0563C1" w:themeColor="hyperlink"/>
      <w:u w:val="single"/>
    </w:rPr>
  </w:style>
  <w:style w:type="character" w:customStyle="1" w:styleId="UnresolvedMention1">
    <w:name w:val="Unresolved Mention1"/>
    <w:basedOn w:val="a0"/>
    <w:uiPriority w:val="99"/>
    <w:semiHidden/>
    <w:unhideWhenUsed/>
    <w:rsid w:val="00F70104"/>
    <w:rPr>
      <w:color w:val="605E5C"/>
      <w:shd w:val="clear" w:color="auto" w:fill="E1DFDD"/>
    </w:rPr>
  </w:style>
  <w:style w:type="character" w:styleId="a4">
    <w:name w:val="FollowedHyperlink"/>
    <w:basedOn w:val="a0"/>
    <w:uiPriority w:val="99"/>
    <w:semiHidden/>
    <w:unhideWhenUsed/>
    <w:rsid w:val="00885ACE"/>
    <w:rPr>
      <w:color w:val="954F72" w:themeColor="followedHyperlink"/>
      <w:u w:val="single"/>
    </w:rPr>
  </w:style>
  <w:style w:type="paragraph" w:styleId="a5">
    <w:name w:val="footnote text"/>
    <w:basedOn w:val="a"/>
    <w:link w:val="a6"/>
    <w:uiPriority w:val="99"/>
    <w:semiHidden/>
    <w:unhideWhenUsed/>
    <w:rsid w:val="0056368E"/>
    <w:pPr>
      <w:spacing w:after="0" w:line="240" w:lineRule="auto"/>
    </w:pPr>
    <w:rPr>
      <w:sz w:val="20"/>
      <w:szCs w:val="20"/>
    </w:rPr>
  </w:style>
  <w:style w:type="character" w:customStyle="1" w:styleId="a6">
    <w:name w:val="Текст сноски Знак"/>
    <w:basedOn w:val="a0"/>
    <w:link w:val="a5"/>
    <w:uiPriority w:val="99"/>
    <w:semiHidden/>
    <w:rsid w:val="0056368E"/>
    <w:rPr>
      <w:sz w:val="20"/>
      <w:szCs w:val="20"/>
    </w:rPr>
  </w:style>
  <w:style w:type="character" w:styleId="a7">
    <w:name w:val="footnote reference"/>
    <w:basedOn w:val="a0"/>
    <w:uiPriority w:val="99"/>
    <w:semiHidden/>
    <w:unhideWhenUsed/>
    <w:rsid w:val="0056368E"/>
    <w:rPr>
      <w:vertAlign w:val="superscript"/>
    </w:rPr>
  </w:style>
  <w:style w:type="paragraph" w:styleId="a8">
    <w:name w:val="List Paragraph"/>
    <w:basedOn w:val="a"/>
    <w:uiPriority w:val="34"/>
    <w:qFormat/>
    <w:rsid w:val="00386622"/>
    <w:pPr>
      <w:ind w:left="720"/>
      <w:contextualSpacing/>
    </w:pPr>
  </w:style>
  <w:style w:type="character" w:customStyle="1" w:styleId="20">
    <w:name w:val="Заголовок 2 Знак"/>
    <w:basedOn w:val="a0"/>
    <w:link w:val="2"/>
    <w:uiPriority w:val="9"/>
    <w:rsid w:val="00E337BF"/>
    <w:rPr>
      <w:rFonts w:asciiTheme="majorHAnsi" w:eastAsiaTheme="majorEastAsia" w:hAnsiTheme="majorHAnsi" w:cstheme="majorBidi"/>
      <w:color w:val="2F5496" w:themeColor="accent1" w:themeShade="BF"/>
      <w:sz w:val="26"/>
      <w:szCs w:val="26"/>
    </w:rPr>
  </w:style>
  <w:style w:type="paragraph" w:customStyle="1" w:styleId="12232">
    <w:name w:val="Стиль12232"/>
    <w:basedOn w:val="a"/>
    <w:qFormat/>
    <w:rsid w:val="00C2429A"/>
    <w:pPr>
      <w:spacing w:after="0" w:line="360" w:lineRule="auto"/>
      <w:ind w:left="706" w:hanging="706"/>
      <w:jc w:val="both"/>
    </w:pPr>
    <w:rPr>
      <w:rFonts w:ascii="Times New Roman" w:eastAsia="Times New Roman" w:hAnsi="Times New Roman" w:cs="Times New Roman"/>
      <w:sz w:val="24"/>
      <w:lang w:eastAsia="ru-RU"/>
    </w:rPr>
  </w:style>
  <w:style w:type="character" w:styleId="a9">
    <w:name w:val="annotation reference"/>
    <w:basedOn w:val="a0"/>
    <w:uiPriority w:val="99"/>
    <w:semiHidden/>
    <w:unhideWhenUsed/>
    <w:rsid w:val="00C31DF0"/>
    <w:rPr>
      <w:sz w:val="16"/>
      <w:szCs w:val="16"/>
    </w:rPr>
  </w:style>
  <w:style w:type="paragraph" w:styleId="aa">
    <w:name w:val="annotation text"/>
    <w:basedOn w:val="a"/>
    <w:link w:val="ab"/>
    <w:uiPriority w:val="99"/>
    <w:semiHidden/>
    <w:unhideWhenUsed/>
    <w:rsid w:val="00F00515"/>
    <w:pPr>
      <w:spacing w:line="240" w:lineRule="auto"/>
    </w:pPr>
    <w:rPr>
      <w:sz w:val="20"/>
      <w:szCs w:val="20"/>
    </w:rPr>
  </w:style>
  <w:style w:type="character" w:customStyle="1" w:styleId="ab">
    <w:name w:val="Текст примечания Знак"/>
    <w:basedOn w:val="a0"/>
    <w:link w:val="aa"/>
    <w:uiPriority w:val="99"/>
    <w:semiHidden/>
    <w:rsid w:val="00F00515"/>
    <w:rPr>
      <w:sz w:val="20"/>
      <w:szCs w:val="20"/>
    </w:rPr>
  </w:style>
  <w:style w:type="paragraph" w:styleId="ac">
    <w:name w:val="annotation subject"/>
    <w:basedOn w:val="aa"/>
    <w:next w:val="aa"/>
    <w:link w:val="ad"/>
    <w:uiPriority w:val="99"/>
    <w:semiHidden/>
    <w:unhideWhenUsed/>
    <w:rsid w:val="00F00515"/>
    <w:rPr>
      <w:b/>
      <w:bCs/>
    </w:rPr>
  </w:style>
  <w:style w:type="character" w:customStyle="1" w:styleId="ad">
    <w:name w:val="Тема примечания Знак"/>
    <w:basedOn w:val="ab"/>
    <w:link w:val="ac"/>
    <w:uiPriority w:val="99"/>
    <w:semiHidden/>
    <w:rsid w:val="00F00515"/>
    <w:rPr>
      <w:b/>
      <w:bCs/>
      <w:sz w:val="20"/>
      <w:szCs w:val="20"/>
    </w:rPr>
  </w:style>
  <w:style w:type="character" w:styleId="ae">
    <w:name w:val="Placeholder Text"/>
    <w:basedOn w:val="a0"/>
    <w:uiPriority w:val="99"/>
    <w:semiHidden/>
    <w:rsid w:val="008F7815"/>
    <w:rPr>
      <w:color w:val="808080"/>
    </w:rPr>
  </w:style>
  <w:style w:type="paragraph" w:styleId="af">
    <w:name w:val="Balloon Text"/>
    <w:basedOn w:val="a"/>
    <w:link w:val="af0"/>
    <w:uiPriority w:val="99"/>
    <w:semiHidden/>
    <w:unhideWhenUsed/>
    <w:rsid w:val="00624CD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624CD3"/>
    <w:rPr>
      <w:rFonts w:ascii="Segoe UI" w:hAnsi="Segoe UI" w:cs="Segoe UI"/>
      <w:sz w:val="18"/>
      <w:szCs w:val="18"/>
    </w:rPr>
  </w:style>
  <w:style w:type="character" w:customStyle="1" w:styleId="sc-giccdi">
    <w:name w:val="sc-giccdi"/>
    <w:basedOn w:val="a0"/>
    <w:rsid w:val="00766A2D"/>
  </w:style>
  <w:style w:type="paragraph" w:customStyle="1" w:styleId="article-meta">
    <w:name w:val="article-meta"/>
    <w:basedOn w:val="a"/>
    <w:rsid w:val="00EE67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metaauthor-bureau">
    <w:name w:val="article-meta__author-bureau"/>
    <w:basedOn w:val="a"/>
    <w:rsid w:val="00EE6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Unresolved Mention"/>
    <w:basedOn w:val="a0"/>
    <w:uiPriority w:val="99"/>
    <w:semiHidden/>
    <w:unhideWhenUsed/>
    <w:rsid w:val="00E42403"/>
    <w:rPr>
      <w:color w:val="605E5C"/>
      <w:shd w:val="clear" w:color="auto" w:fill="E1DFDD"/>
    </w:rPr>
  </w:style>
  <w:style w:type="character" w:customStyle="1" w:styleId="10">
    <w:name w:val="Заголовок 1 Знак"/>
    <w:basedOn w:val="a0"/>
    <w:link w:val="1"/>
    <w:uiPriority w:val="9"/>
    <w:rsid w:val="000A363C"/>
    <w:rPr>
      <w:rFonts w:asciiTheme="majorHAnsi" w:eastAsiaTheme="majorEastAsia" w:hAnsiTheme="majorHAnsi" w:cstheme="majorBidi"/>
      <w:color w:val="2F5496" w:themeColor="accent1" w:themeShade="BF"/>
      <w:sz w:val="32"/>
      <w:szCs w:val="32"/>
    </w:rPr>
  </w:style>
  <w:style w:type="paragraph" w:customStyle="1" w:styleId="text">
    <w:name w:val="text"/>
    <w:basedOn w:val="a"/>
    <w:rsid w:val="005A6E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37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81825">
      <w:bodyDiv w:val="1"/>
      <w:marLeft w:val="0"/>
      <w:marRight w:val="0"/>
      <w:marTop w:val="0"/>
      <w:marBottom w:val="0"/>
      <w:divBdr>
        <w:top w:val="none" w:sz="0" w:space="0" w:color="auto"/>
        <w:left w:val="none" w:sz="0" w:space="0" w:color="auto"/>
        <w:bottom w:val="none" w:sz="0" w:space="0" w:color="auto"/>
        <w:right w:val="none" w:sz="0" w:space="0" w:color="auto"/>
      </w:divBdr>
    </w:div>
    <w:div w:id="146823093">
      <w:bodyDiv w:val="1"/>
      <w:marLeft w:val="0"/>
      <w:marRight w:val="0"/>
      <w:marTop w:val="0"/>
      <w:marBottom w:val="0"/>
      <w:divBdr>
        <w:top w:val="none" w:sz="0" w:space="0" w:color="auto"/>
        <w:left w:val="none" w:sz="0" w:space="0" w:color="auto"/>
        <w:bottom w:val="none" w:sz="0" w:space="0" w:color="auto"/>
        <w:right w:val="none" w:sz="0" w:space="0" w:color="auto"/>
      </w:divBdr>
    </w:div>
    <w:div w:id="320501755">
      <w:bodyDiv w:val="1"/>
      <w:marLeft w:val="0"/>
      <w:marRight w:val="0"/>
      <w:marTop w:val="0"/>
      <w:marBottom w:val="0"/>
      <w:divBdr>
        <w:top w:val="none" w:sz="0" w:space="0" w:color="auto"/>
        <w:left w:val="none" w:sz="0" w:space="0" w:color="auto"/>
        <w:bottom w:val="none" w:sz="0" w:space="0" w:color="auto"/>
        <w:right w:val="none" w:sz="0" w:space="0" w:color="auto"/>
      </w:divBdr>
    </w:div>
    <w:div w:id="382097227">
      <w:bodyDiv w:val="1"/>
      <w:marLeft w:val="0"/>
      <w:marRight w:val="0"/>
      <w:marTop w:val="0"/>
      <w:marBottom w:val="0"/>
      <w:divBdr>
        <w:top w:val="none" w:sz="0" w:space="0" w:color="auto"/>
        <w:left w:val="none" w:sz="0" w:space="0" w:color="auto"/>
        <w:bottom w:val="none" w:sz="0" w:space="0" w:color="auto"/>
        <w:right w:val="none" w:sz="0" w:space="0" w:color="auto"/>
      </w:divBdr>
    </w:div>
    <w:div w:id="520050965">
      <w:bodyDiv w:val="1"/>
      <w:marLeft w:val="0"/>
      <w:marRight w:val="0"/>
      <w:marTop w:val="0"/>
      <w:marBottom w:val="0"/>
      <w:divBdr>
        <w:top w:val="none" w:sz="0" w:space="0" w:color="auto"/>
        <w:left w:val="none" w:sz="0" w:space="0" w:color="auto"/>
        <w:bottom w:val="none" w:sz="0" w:space="0" w:color="auto"/>
        <w:right w:val="none" w:sz="0" w:space="0" w:color="auto"/>
      </w:divBdr>
    </w:div>
    <w:div w:id="897134556">
      <w:bodyDiv w:val="1"/>
      <w:marLeft w:val="0"/>
      <w:marRight w:val="0"/>
      <w:marTop w:val="0"/>
      <w:marBottom w:val="0"/>
      <w:divBdr>
        <w:top w:val="none" w:sz="0" w:space="0" w:color="auto"/>
        <w:left w:val="none" w:sz="0" w:space="0" w:color="auto"/>
        <w:bottom w:val="none" w:sz="0" w:space="0" w:color="auto"/>
        <w:right w:val="none" w:sz="0" w:space="0" w:color="auto"/>
      </w:divBdr>
    </w:div>
    <w:div w:id="1224105019">
      <w:bodyDiv w:val="1"/>
      <w:marLeft w:val="0"/>
      <w:marRight w:val="0"/>
      <w:marTop w:val="0"/>
      <w:marBottom w:val="0"/>
      <w:divBdr>
        <w:top w:val="none" w:sz="0" w:space="0" w:color="auto"/>
        <w:left w:val="none" w:sz="0" w:space="0" w:color="auto"/>
        <w:bottom w:val="none" w:sz="0" w:space="0" w:color="auto"/>
        <w:right w:val="none" w:sz="0" w:space="0" w:color="auto"/>
      </w:divBdr>
    </w:div>
    <w:div w:id="1320382304">
      <w:bodyDiv w:val="1"/>
      <w:marLeft w:val="0"/>
      <w:marRight w:val="0"/>
      <w:marTop w:val="0"/>
      <w:marBottom w:val="0"/>
      <w:divBdr>
        <w:top w:val="none" w:sz="0" w:space="0" w:color="auto"/>
        <w:left w:val="none" w:sz="0" w:space="0" w:color="auto"/>
        <w:bottom w:val="none" w:sz="0" w:space="0" w:color="auto"/>
        <w:right w:val="none" w:sz="0" w:space="0" w:color="auto"/>
      </w:divBdr>
    </w:div>
    <w:div w:id="1598639840">
      <w:bodyDiv w:val="1"/>
      <w:marLeft w:val="0"/>
      <w:marRight w:val="0"/>
      <w:marTop w:val="0"/>
      <w:marBottom w:val="0"/>
      <w:divBdr>
        <w:top w:val="none" w:sz="0" w:space="0" w:color="auto"/>
        <w:left w:val="none" w:sz="0" w:space="0" w:color="auto"/>
        <w:bottom w:val="none" w:sz="0" w:space="0" w:color="auto"/>
        <w:right w:val="none" w:sz="0" w:space="0" w:color="auto"/>
      </w:divBdr>
    </w:div>
    <w:div w:id="1599214216">
      <w:bodyDiv w:val="1"/>
      <w:marLeft w:val="0"/>
      <w:marRight w:val="0"/>
      <w:marTop w:val="0"/>
      <w:marBottom w:val="0"/>
      <w:divBdr>
        <w:top w:val="none" w:sz="0" w:space="0" w:color="auto"/>
        <w:left w:val="none" w:sz="0" w:space="0" w:color="auto"/>
        <w:bottom w:val="none" w:sz="0" w:space="0" w:color="auto"/>
        <w:right w:val="none" w:sz="0" w:space="0" w:color="auto"/>
      </w:divBdr>
    </w:div>
    <w:div w:id="1612006391">
      <w:bodyDiv w:val="1"/>
      <w:marLeft w:val="0"/>
      <w:marRight w:val="0"/>
      <w:marTop w:val="0"/>
      <w:marBottom w:val="0"/>
      <w:divBdr>
        <w:top w:val="none" w:sz="0" w:space="0" w:color="auto"/>
        <w:left w:val="none" w:sz="0" w:space="0" w:color="auto"/>
        <w:bottom w:val="none" w:sz="0" w:space="0" w:color="auto"/>
        <w:right w:val="none" w:sz="0" w:space="0" w:color="auto"/>
      </w:divBdr>
    </w:div>
    <w:div w:id="1624384327">
      <w:bodyDiv w:val="1"/>
      <w:marLeft w:val="0"/>
      <w:marRight w:val="0"/>
      <w:marTop w:val="0"/>
      <w:marBottom w:val="0"/>
      <w:divBdr>
        <w:top w:val="none" w:sz="0" w:space="0" w:color="auto"/>
        <w:left w:val="none" w:sz="0" w:space="0" w:color="auto"/>
        <w:bottom w:val="none" w:sz="0" w:space="0" w:color="auto"/>
        <w:right w:val="none" w:sz="0" w:space="0" w:color="auto"/>
      </w:divBdr>
    </w:div>
    <w:div w:id="1640308379">
      <w:bodyDiv w:val="1"/>
      <w:marLeft w:val="0"/>
      <w:marRight w:val="0"/>
      <w:marTop w:val="0"/>
      <w:marBottom w:val="0"/>
      <w:divBdr>
        <w:top w:val="none" w:sz="0" w:space="0" w:color="auto"/>
        <w:left w:val="none" w:sz="0" w:space="0" w:color="auto"/>
        <w:bottom w:val="none" w:sz="0" w:space="0" w:color="auto"/>
        <w:right w:val="none" w:sz="0" w:space="0" w:color="auto"/>
      </w:divBdr>
    </w:div>
    <w:div w:id="2062829393">
      <w:bodyDiv w:val="1"/>
      <w:marLeft w:val="0"/>
      <w:marRight w:val="0"/>
      <w:marTop w:val="0"/>
      <w:marBottom w:val="0"/>
      <w:divBdr>
        <w:top w:val="none" w:sz="0" w:space="0" w:color="auto"/>
        <w:left w:val="none" w:sz="0" w:space="0" w:color="auto"/>
        <w:bottom w:val="none" w:sz="0" w:space="0" w:color="auto"/>
        <w:right w:val="none" w:sz="0" w:space="0" w:color="auto"/>
      </w:divBdr>
    </w:div>
    <w:div w:id="213818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web.anglia.ac.uk/referencing/harvard.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6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teacode.com/online/u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E368D-D41E-4F73-9A86-9A7DF0693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1341</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Оксиненко</dc:creator>
  <cp:keywords/>
  <dc:description/>
  <cp:lastModifiedBy>admin</cp:lastModifiedBy>
  <cp:revision>2</cp:revision>
  <dcterms:created xsi:type="dcterms:W3CDTF">2023-10-27T15:21:00Z</dcterms:created>
  <dcterms:modified xsi:type="dcterms:W3CDTF">2023-10-27T15:21:00Z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aa624e41-e008-3dee-82b7-029305abf0e9</vt:lpwstr>
  </property>
  <property fmtid="{D5CDD505-2E9C-101B-9397-08002B2CF9AE}" pid="4" name="Mendeley Citation Style_1">
    <vt:lpwstr>http://csl.mendeley.com/styles/556056721/harvard-cite-them-right-2</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https://csl.mendeley.com/styles/556056721/chicago-author-date</vt:lpwstr>
  </property>
  <property fmtid="{D5CDD505-2E9C-101B-9397-08002B2CF9AE}" pid="10" name="Mendeley Recent Style Name 2_1">
    <vt:lpwstr>Chicago Manual of Style 17th edition (author-date) - Valeriia Oksinenko</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http://csl.mendeley.com/styles/556056721/harvard-cite-them-right-2</vt:lpwstr>
  </property>
  <property fmtid="{D5CDD505-2E9C-101B-9397-08002B2CF9AE}" pid="16" name="Mendeley Recent Style Name 5_1">
    <vt:lpwstr>Cite Them Right 10th edition - Harvard - Valeriia Oksinenko</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http://csl.mendeley.com/styles/489748871/gost-r-7-0-5-2008-numeric-Diploma-2</vt:lpwstr>
  </property>
  <property fmtid="{D5CDD505-2E9C-101B-9397-08002B2CF9AE}" pid="24" name="Mendeley Recent Style Name 9_1">
    <vt:lpwstr>Russian GOST R 7.0.5-2008 (numeric) - Evgeny Gerber</vt:lpwstr>
  </property>
</Properties>
</file>